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8955BC" w14:textId="466FF808" w:rsidR="009308D0" w:rsidRPr="00942C97" w:rsidRDefault="00E929E3" w:rsidP="00942C97">
      <w:pPr>
        <w:spacing w:after="0" w:line="240" w:lineRule="auto"/>
        <w:jc w:val="center"/>
        <w:rPr>
          <w:rFonts w:ascii="Times New Roman" w:hAnsi="Times New Roman"/>
          <w:b/>
          <w:caps/>
          <w:color w:val="9BBB59" w:themeColor="accent3"/>
          <w:sz w:val="24"/>
          <w:szCs w:val="24"/>
        </w:rPr>
      </w:pPr>
      <w:r>
        <w:rPr>
          <w:rFonts w:ascii="Times New Roman" w:hAnsi="Times New Roman"/>
          <w:b/>
          <w:caps/>
          <w:sz w:val="24"/>
          <w:szCs w:val="24"/>
        </w:rPr>
        <w:t>A</w:t>
      </w:r>
      <w:r w:rsidR="00FD0711" w:rsidRPr="00942C97">
        <w:rPr>
          <w:rFonts w:ascii="Times New Roman" w:hAnsi="Times New Roman"/>
          <w:b/>
          <w:caps/>
          <w:sz w:val="24"/>
          <w:szCs w:val="24"/>
        </w:rPr>
        <w:t>fi</w:t>
      </w:r>
      <w:r w:rsidR="001B1709" w:rsidRPr="00942C97">
        <w:rPr>
          <w:rFonts w:ascii="Times New Roman" w:hAnsi="Times New Roman"/>
          <w:b/>
          <w:caps/>
          <w:sz w:val="24"/>
          <w:szCs w:val="24"/>
        </w:rPr>
        <w:t>ș</w:t>
      </w:r>
      <w:r w:rsidR="00FD0711" w:rsidRPr="00942C97">
        <w:rPr>
          <w:rFonts w:ascii="Times New Roman" w:hAnsi="Times New Roman"/>
          <w:b/>
          <w:caps/>
          <w:sz w:val="24"/>
          <w:szCs w:val="24"/>
        </w:rPr>
        <w:t>a disciplinei</w:t>
      </w:r>
    </w:p>
    <w:p w14:paraId="1C30E0CA" w14:textId="3BE0FDA9" w:rsidR="00FD0711" w:rsidRPr="00942C97" w:rsidRDefault="005E1E19" w:rsidP="00942C97">
      <w:pPr>
        <w:spacing w:after="0" w:line="240" w:lineRule="auto"/>
        <w:jc w:val="center"/>
        <w:rPr>
          <w:rFonts w:ascii="Times New Roman" w:hAnsi="Times New Roman"/>
          <w:b/>
          <w:caps/>
          <w:sz w:val="24"/>
          <w:szCs w:val="24"/>
        </w:rPr>
      </w:pPr>
      <w:r w:rsidRPr="00942C97">
        <w:rPr>
          <w:rFonts w:ascii="Times New Roman" w:hAnsi="Times New Roman"/>
          <w:b/>
          <w:caps/>
          <w:sz w:val="24"/>
          <w:szCs w:val="24"/>
        </w:rPr>
        <w:t>ORGANIZARE</w:t>
      </w:r>
      <w:r w:rsidR="00E929E3">
        <w:rPr>
          <w:rFonts w:ascii="Times New Roman" w:hAnsi="Times New Roman"/>
          <w:b/>
          <w:caps/>
          <w:sz w:val="24"/>
          <w:szCs w:val="24"/>
        </w:rPr>
        <w:t>A</w:t>
      </w:r>
      <w:r w:rsidRPr="00942C97">
        <w:rPr>
          <w:rFonts w:ascii="Times New Roman" w:hAnsi="Times New Roman"/>
          <w:b/>
          <w:caps/>
          <w:sz w:val="24"/>
          <w:szCs w:val="24"/>
        </w:rPr>
        <w:t xml:space="preserve"> ȘI CONDUCERE</w:t>
      </w:r>
      <w:r w:rsidR="00E929E3">
        <w:rPr>
          <w:rFonts w:ascii="Times New Roman" w:hAnsi="Times New Roman"/>
          <w:b/>
          <w:caps/>
          <w:sz w:val="24"/>
          <w:szCs w:val="24"/>
        </w:rPr>
        <w:t>A</w:t>
      </w:r>
      <w:r w:rsidRPr="00942C97">
        <w:rPr>
          <w:rFonts w:ascii="Times New Roman" w:hAnsi="Times New Roman"/>
          <w:b/>
          <w:caps/>
          <w:sz w:val="24"/>
          <w:szCs w:val="24"/>
        </w:rPr>
        <w:t xml:space="preserve"> ÎN SPORTUL COMPETIȚIONAL</w:t>
      </w:r>
    </w:p>
    <w:p w14:paraId="0113A993" w14:textId="77777777" w:rsidR="00942C97" w:rsidRPr="00942C97" w:rsidRDefault="00942C97" w:rsidP="00942C97">
      <w:pPr>
        <w:pStyle w:val="Header"/>
        <w:spacing w:after="0" w:line="240" w:lineRule="auto"/>
        <w:jc w:val="center"/>
        <w:rPr>
          <w:rFonts w:ascii="Times New Roman" w:hAnsi="Times New Roman"/>
          <w:b/>
          <w:i/>
          <w:iCs/>
          <w:sz w:val="24"/>
          <w:szCs w:val="24"/>
          <w:lang w:val="en-US"/>
        </w:rPr>
      </w:pPr>
      <w:r w:rsidRPr="00942C97">
        <w:rPr>
          <w:rFonts w:ascii="Times New Roman" w:hAnsi="Times New Roman"/>
          <w:i/>
          <w:iCs/>
          <w:sz w:val="24"/>
          <w:szCs w:val="24"/>
        </w:rPr>
        <w:t>anul universitar 2025-2026</w:t>
      </w:r>
    </w:p>
    <w:p w14:paraId="51CC9D39" w14:textId="2C38618F" w:rsidR="009308D0" w:rsidRPr="00B13421" w:rsidRDefault="009308D0" w:rsidP="00942C97">
      <w:pPr>
        <w:spacing w:after="0" w:line="360" w:lineRule="auto"/>
        <w:rPr>
          <w:rFonts w:ascii="Times New Roman" w:hAnsi="Times New Roman"/>
          <w:b/>
          <w:caps/>
          <w:color w:val="9BBB59" w:themeColor="accent3"/>
          <w:sz w:val="24"/>
          <w:szCs w:val="24"/>
        </w:rPr>
      </w:pPr>
    </w:p>
    <w:p w14:paraId="1A2C73D6" w14:textId="460A8CA9"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51F83B25" w14:textId="77777777" w:rsidTr="004F426F">
        <w:tc>
          <w:tcPr>
            <w:tcW w:w="3823" w:type="dxa"/>
          </w:tcPr>
          <w:p w14:paraId="3664930A" w14:textId="53ADB0AC"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2F1BA0E5" w14:textId="709E23ED" w:rsidR="00FD0711" w:rsidRPr="007D6707" w:rsidRDefault="00C116E4" w:rsidP="007D6707">
            <w:pPr>
              <w:pStyle w:val="Heading3"/>
              <w:rPr>
                <w:b w:val="0"/>
                <w:color w:val="9BBB59" w:themeColor="accent3"/>
                <w:sz w:val="24"/>
                <w:szCs w:val="24"/>
              </w:rPr>
            </w:pPr>
            <w:r w:rsidRPr="007D6707">
              <w:rPr>
                <w:b w:val="0"/>
                <w:sz w:val="24"/>
                <w:szCs w:val="24"/>
              </w:rPr>
              <w:t xml:space="preserve">Universitatea </w:t>
            </w:r>
            <w:r w:rsidR="00C26673" w:rsidRPr="007D6707">
              <w:rPr>
                <w:b w:val="0"/>
                <w:sz w:val="24"/>
                <w:szCs w:val="24"/>
              </w:rPr>
              <w:t xml:space="preserve">Națională de Știință și Tehnologie </w:t>
            </w:r>
            <w:r w:rsidRPr="007D6707">
              <w:rPr>
                <w:b w:val="0"/>
                <w:sz w:val="24"/>
                <w:szCs w:val="24"/>
              </w:rPr>
              <w:t>POLITEHNICAdin Bucure</w:t>
            </w:r>
            <w:r w:rsidR="001B1709" w:rsidRPr="007D6707">
              <w:rPr>
                <w:b w:val="0"/>
                <w:sz w:val="24"/>
                <w:szCs w:val="24"/>
              </w:rPr>
              <w:t>ș</w:t>
            </w:r>
            <w:r w:rsidRPr="007D6707">
              <w:rPr>
                <w:b w:val="0"/>
                <w:sz w:val="24"/>
                <w:szCs w:val="24"/>
              </w:rPr>
              <w:t>ti</w:t>
            </w:r>
            <w:r w:rsidR="00D00A03" w:rsidRPr="007D6707">
              <w:rPr>
                <w:b w:val="0"/>
                <w:color w:val="9BBB59" w:themeColor="accent3"/>
                <w:sz w:val="24"/>
                <w:szCs w:val="24"/>
              </w:rPr>
              <w:t>/</w:t>
            </w:r>
          </w:p>
        </w:tc>
      </w:tr>
      <w:tr w:rsidR="00FD0711" w:rsidRPr="00C116E4" w14:paraId="670A87C5" w14:textId="77777777" w:rsidTr="004F426F">
        <w:tc>
          <w:tcPr>
            <w:tcW w:w="3823" w:type="dxa"/>
          </w:tcPr>
          <w:p w14:paraId="3B01DEFF" w14:textId="4F924914"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1D4AD55" w14:textId="77777777" w:rsidR="00FD0711" w:rsidRPr="007D6707" w:rsidRDefault="005E1E19" w:rsidP="007D6707">
            <w:pPr>
              <w:spacing w:after="0" w:line="240" w:lineRule="auto"/>
              <w:rPr>
                <w:rFonts w:ascii="Times New Roman" w:hAnsi="Times New Roman"/>
                <w:bCs/>
                <w:sz w:val="24"/>
                <w:szCs w:val="24"/>
              </w:rPr>
            </w:pPr>
            <w:r w:rsidRPr="007D6707">
              <w:rPr>
                <w:rFonts w:ascii="Times New Roman" w:hAnsi="Times New Roman"/>
                <w:bCs/>
                <w:sz w:val="24"/>
                <w:szCs w:val="24"/>
              </w:rPr>
              <w:t>Facultatea de Științe, Educație Fizică și Informatică</w:t>
            </w:r>
          </w:p>
        </w:tc>
      </w:tr>
      <w:tr w:rsidR="00FD0711" w:rsidRPr="00C116E4" w14:paraId="5801BB48" w14:textId="77777777" w:rsidTr="004F426F">
        <w:tc>
          <w:tcPr>
            <w:tcW w:w="3823" w:type="dxa"/>
          </w:tcPr>
          <w:p w14:paraId="1A076E01" w14:textId="56F2AECF"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2A13E33F" w14:textId="77777777" w:rsidR="001B1709" w:rsidRPr="007D6707" w:rsidRDefault="005E1E19" w:rsidP="007D6707">
            <w:pPr>
              <w:spacing w:after="0" w:line="240" w:lineRule="auto"/>
              <w:rPr>
                <w:rFonts w:ascii="Times New Roman" w:hAnsi="Times New Roman"/>
                <w:sz w:val="24"/>
                <w:szCs w:val="24"/>
              </w:rPr>
            </w:pPr>
            <w:r w:rsidRPr="007D6707">
              <w:rPr>
                <w:rFonts w:ascii="Times New Roman" w:hAnsi="Times New Roman"/>
                <w:bCs/>
                <w:sz w:val="24"/>
                <w:szCs w:val="24"/>
              </w:rPr>
              <w:t>Departamentul de Educație Fizică și Sport</w:t>
            </w:r>
          </w:p>
        </w:tc>
      </w:tr>
      <w:tr w:rsidR="005E1E19" w:rsidRPr="00C116E4" w14:paraId="363A62CC" w14:textId="77777777" w:rsidTr="007D6707">
        <w:trPr>
          <w:trHeight w:val="50"/>
        </w:trPr>
        <w:tc>
          <w:tcPr>
            <w:tcW w:w="3823" w:type="dxa"/>
          </w:tcPr>
          <w:p w14:paraId="557A995D" w14:textId="77777777" w:rsidR="005E1E19" w:rsidRPr="00C116E4" w:rsidRDefault="005E1E19" w:rsidP="005E1E19">
            <w:pPr>
              <w:spacing w:after="0" w:line="240" w:lineRule="auto"/>
              <w:rPr>
                <w:rFonts w:ascii="Times New Roman" w:hAnsi="Times New Roman"/>
                <w:sz w:val="24"/>
                <w:szCs w:val="24"/>
              </w:rPr>
            </w:pPr>
            <w:r w:rsidRPr="00C116E4">
              <w:rPr>
                <w:rFonts w:ascii="Times New Roman" w:hAnsi="Times New Roman"/>
                <w:sz w:val="24"/>
                <w:szCs w:val="24"/>
              </w:rPr>
              <w:t>1.4 Domeniul de studii</w:t>
            </w:r>
            <w:r>
              <w:rPr>
                <w:rFonts w:ascii="Times New Roman" w:hAnsi="Times New Roman"/>
                <w:sz w:val="24"/>
                <w:szCs w:val="24"/>
              </w:rPr>
              <w:t xml:space="preserve"> universitare </w:t>
            </w:r>
          </w:p>
        </w:tc>
        <w:tc>
          <w:tcPr>
            <w:tcW w:w="6196" w:type="dxa"/>
          </w:tcPr>
          <w:p w14:paraId="5B5A6751" w14:textId="1230AA03" w:rsidR="005E1E19" w:rsidRPr="007D6707" w:rsidRDefault="00DA2E57" w:rsidP="007D6707">
            <w:pPr>
              <w:spacing w:after="0"/>
              <w:rPr>
                <w:rFonts w:ascii="Times New Roman" w:hAnsi="Times New Roman"/>
                <w:sz w:val="24"/>
                <w:szCs w:val="24"/>
              </w:rPr>
            </w:pPr>
            <w:r w:rsidRPr="007D6707">
              <w:rPr>
                <w:rFonts w:ascii="Times New Roman" w:hAnsi="Times New Roman"/>
                <w:sz w:val="24"/>
                <w:szCs w:val="24"/>
              </w:rPr>
              <w:t>Ştiinţa Sportului şi a Educaţei Fizice</w:t>
            </w:r>
          </w:p>
        </w:tc>
      </w:tr>
      <w:tr w:rsidR="005E1E19" w:rsidRPr="00C116E4" w14:paraId="360F8621" w14:textId="77777777" w:rsidTr="004F426F">
        <w:tc>
          <w:tcPr>
            <w:tcW w:w="3823" w:type="dxa"/>
          </w:tcPr>
          <w:p w14:paraId="78ECF3D0" w14:textId="0D0C776E" w:rsidR="005E1E19" w:rsidRPr="00C116E4" w:rsidRDefault="005E1E19" w:rsidP="005E1E19">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007D6707">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35526C3F" w14:textId="77777777" w:rsidR="005E1E19" w:rsidRPr="00413B6E" w:rsidRDefault="005E1E19" w:rsidP="005E1E19">
            <w:pPr>
              <w:spacing w:after="0" w:line="240" w:lineRule="auto"/>
              <w:rPr>
                <w:rFonts w:ascii="Times New Roman" w:hAnsi="Times New Roman"/>
                <w:sz w:val="24"/>
                <w:szCs w:val="24"/>
                <w:highlight w:val="yellow"/>
              </w:rPr>
            </w:pPr>
            <w:r w:rsidRPr="00413B6E">
              <w:rPr>
                <w:rFonts w:ascii="Times New Roman" w:hAnsi="Times New Roman"/>
                <w:sz w:val="24"/>
                <w:szCs w:val="24"/>
              </w:rPr>
              <w:t>Organizare și Conducere în Sport</w:t>
            </w:r>
          </w:p>
        </w:tc>
      </w:tr>
      <w:tr w:rsidR="005E1E19" w:rsidRPr="00C116E4" w14:paraId="2EA7AB9D" w14:textId="77777777" w:rsidTr="004F426F">
        <w:tc>
          <w:tcPr>
            <w:tcW w:w="3823" w:type="dxa"/>
          </w:tcPr>
          <w:p w14:paraId="0C996048" w14:textId="77777777" w:rsidR="005E1E19" w:rsidRPr="00C116E4" w:rsidRDefault="005E1E19" w:rsidP="005E1E19">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6</w:t>
            </w:r>
            <w:r w:rsidRPr="00C116E4">
              <w:rPr>
                <w:rFonts w:ascii="Times New Roman" w:hAnsi="Times New Roman"/>
                <w:sz w:val="24"/>
                <w:szCs w:val="24"/>
              </w:rPr>
              <w:t xml:space="preserve"> Ciclul de studii</w:t>
            </w:r>
            <w:r>
              <w:rPr>
                <w:rFonts w:ascii="Times New Roman" w:hAnsi="Times New Roman"/>
                <w:sz w:val="24"/>
                <w:szCs w:val="24"/>
              </w:rPr>
              <w:t xml:space="preserve"> universitare</w:t>
            </w:r>
          </w:p>
        </w:tc>
        <w:tc>
          <w:tcPr>
            <w:tcW w:w="6196" w:type="dxa"/>
          </w:tcPr>
          <w:p w14:paraId="730F57C9" w14:textId="77777777" w:rsidR="005E1E19" w:rsidRPr="00413B6E" w:rsidRDefault="005E1E19" w:rsidP="005E1E19">
            <w:pPr>
              <w:spacing w:after="0" w:line="240" w:lineRule="auto"/>
              <w:rPr>
                <w:rFonts w:ascii="Times New Roman" w:hAnsi="Times New Roman"/>
                <w:sz w:val="24"/>
                <w:szCs w:val="24"/>
              </w:rPr>
            </w:pPr>
            <w:r w:rsidRPr="00413B6E">
              <w:rPr>
                <w:rFonts w:ascii="Times New Roman" w:hAnsi="Times New Roman"/>
                <w:sz w:val="24"/>
                <w:szCs w:val="24"/>
              </w:rPr>
              <w:t>Master</w:t>
            </w:r>
          </w:p>
        </w:tc>
      </w:tr>
      <w:tr w:rsidR="005E1E19" w:rsidRPr="00C116E4" w14:paraId="6ECA4F52" w14:textId="77777777" w:rsidTr="004F426F">
        <w:tc>
          <w:tcPr>
            <w:tcW w:w="3823" w:type="dxa"/>
          </w:tcPr>
          <w:p w14:paraId="716F6798" w14:textId="77777777" w:rsidR="005E1E19" w:rsidRPr="00C116E4" w:rsidRDefault="005E1E19" w:rsidP="005E1E19">
            <w:pPr>
              <w:spacing w:after="0" w:line="240" w:lineRule="auto"/>
              <w:rPr>
                <w:rFonts w:ascii="Times New Roman" w:hAnsi="Times New Roman"/>
                <w:sz w:val="24"/>
                <w:szCs w:val="24"/>
              </w:rPr>
            </w:pPr>
            <w:r>
              <w:rPr>
                <w:rFonts w:ascii="Times New Roman" w:hAnsi="Times New Roman"/>
                <w:sz w:val="24"/>
                <w:szCs w:val="24"/>
              </w:rPr>
              <w:t>1.7 Limba de predare</w:t>
            </w:r>
          </w:p>
        </w:tc>
        <w:tc>
          <w:tcPr>
            <w:tcW w:w="6196" w:type="dxa"/>
          </w:tcPr>
          <w:p w14:paraId="59E62FF2" w14:textId="77777777" w:rsidR="005E1E19" w:rsidRPr="00413B6E" w:rsidRDefault="005E1E19" w:rsidP="005E1E19">
            <w:pPr>
              <w:spacing w:after="0" w:line="240" w:lineRule="auto"/>
              <w:rPr>
                <w:rFonts w:ascii="Times New Roman" w:hAnsi="Times New Roman"/>
                <w:sz w:val="24"/>
                <w:szCs w:val="24"/>
              </w:rPr>
            </w:pPr>
            <w:r w:rsidRPr="00413B6E">
              <w:rPr>
                <w:rFonts w:ascii="Times New Roman" w:hAnsi="Times New Roman"/>
                <w:sz w:val="24"/>
                <w:szCs w:val="24"/>
              </w:rPr>
              <w:t>Română</w:t>
            </w:r>
          </w:p>
        </w:tc>
      </w:tr>
      <w:tr w:rsidR="005E1E19" w:rsidRPr="00C116E4" w14:paraId="72EF89D6" w14:textId="77777777" w:rsidTr="004F426F">
        <w:tc>
          <w:tcPr>
            <w:tcW w:w="3823" w:type="dxa"/>
          </w:tcPr>
          <w:p w14:paraId="6251F905" w14:textId="77777777" w:rsidR="005E1E19" w:rsidRDefault="005E1E19" w:rsidP="005E1E19">
            <w:pPr>
              <w:spacing w:after="0" w:line="240" w:lineRule="auto"/>
              <w:rPr>
                <w:rFonts w:ascii="Times New Roman" w:hAnsi="Times New Roman"/>
                <w:sz w:val="24"/>
                <w:szCs w:val="24"/>
              </w:rPr>
            </w:pPr>
            <w:r>
              <w:rPr>
                <w:rFonts w:ascii="Times New Roman" w:hAnsi="Times New Roman"/>
                <w:sz w:val="24"/>
                <w:szCs w:val="24"/>
              </w:rPr>
              <w:t xml:space="preserve">1.8 Locația geografică de desfășurare a studiilor </w:t>
            </w:r>
          </w:p>
        </w:tc>
        <w:tc>
          <w:tcPr>
            <w:tcW w:w="6196" w:type="dxa"/>
          </w:tcPr>
          <w:p w14:paraId="7DCB14F2" w14:textId="77777777" w:rsidR="005E1E19" w:rsidRPr="00413B6E" w:rsidRDefault="005E1E19" w:rsidP="005E1E19">
            <w:pPr>
              <w:spacing w:after="0" w:line="240" w:lineRule="auto"/>
              <w:rPr>
                <w:rFonts w:ascii="Times New Roman" w:hAnsi="Times New Roman"/>
                <w:sz w:val="24"/>
                <w:szCs w:val="24"/>
              </w:rPr>
            </w:pPr>
            <w:r w:rsidRPr="00413B6E">
              <w:rPr>
                <w:rFonts w:ascii="Times New Roman" w:hAnsi="Times New Roman"/>
                <w:sz w:val="24"/>
                <w:szCs w:val="24"/>
              </w:rPr>
              <w:t>Pitești</w:t>
            </w:r>
          </w:p>
        </w:tc>
      </w:tr>
    </w:tbl>
    <w:p w14:paraId="6A87D5BE" w14:textId="77777777" w:rsidR="00FD0711" w:rsidRPr="0007194F" w:rsidRDefault="00FD0711" w:rsidP="000B3BD0">
      <w:pPr>
        <w:spacing w:line="240" w:lineRule="auto"/>
        <w:rPr>
          <w:rFonts w:ascii="Times New Roman" w:hAnsi="Times New Roman"/>
          <w:sz w:val="24"/>
          <w:szCs w:val="24"/>
        </w:rPr>
      </w:pPr>
    </w:p>
    <w:p w14:paraId="781FD5BA" w14:textId="379B090C"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26400790" w14:textId="77777777" w:rsidTr="00204311">
        <w:tc>
          <w:tcPr>
            <w:tcW w:w="2846" w:type="dxa"/>
            <w:gridSpan w:val="3"/>
          </w:tcPr>
          <w:p w14:paraId="78573C80" w14:textId="77777777" w:rsid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sidR="00085094">
              <w:rPr>
                <w:rFonts w:ascii="Times New Roman" w:hAnsi="Times New Roman"/>
                <w:color w:val="9BBB59" w:themeColor="accent3"/>
                <w:sz w:val="24"/>
                <w:szCs w:val="24"/>
              </w:rPr>
              <w:t xml:space="preserve">/ </w:t>
            </w:r>
            <w:r w:rsidR="00085094" w:rsidRPr="00B54B49">
              <w:rPr>
                <w:rFonts w:ascii="Times New Roman" w:hAnsi="Times New Roman"/>
                <w:sz w:val="24"/>
                <w:szCs w:val="24"/>
              </w:rPr>
              <w:t xml:space="preserve">Course title </w:t>
            </w:r>
          </w:p>
          <w:p w14:paraId="45B8E51F" w14:textId="77777777" w:rsidR="00532F3D" w:rsidRPr="0007194F" w:rsidRDefault="00532F3D" w:rsidP="000B3BD0">
            <w:pPr>
              <w:spacing w:after="0" w:line="240" w:lineRule="auto"/>
              <w:rPr>
                <w:rFonts w:ascii="Times New Roman" w:hAnsi="Times New Roman"/>
                <w:sz w:val="24"/>
                <w:szCs w:val="24"/>
              </w:rPr>
            </w:pPr>
            <w:r>
              <w:rPr>
                <w:rFonts w:ascii="Times New Roman" w:hAnsi="Times New Roman"/>
                <w:sz w:val="24"/>
                <w:szCs w:val="24"/>
              </w:rPr>
              <w:t>(ro)</w:t>
            </w:r>
          </w:p>
        </w:tc>
        <w:tc>
          <w:tcPr>
            <w:tcW w:w="7159" w:type="dxa"/>
            <w:gridSpan w:val="8"/>
          </w:tcPr>
          <w:p w14:paraId="613AC262" w14:textId="41701A48" w:rsidR="001F003F" w:rsidRPr="00364C75" w:rsidRDefault="005E1E19" w:rsidP="000B3BD0">
            <w:pPr>
              <w:spacing w:after="0" w:line="240" w:lineRule="auto"/>
              <w:rPr>
                <w:rFonts w:ascii="Times New Roman" w:hAnsi="Times New Roman"/>
                <w:b/>
                <w:bCs/>
                <w:sz w:val="24"/>
                <w:szCs w:val="24"/>
                <w:highlight w:val="yellow"/>
              </w:rPr>
            </w:pPr>
            <w:r w:rsidRPr="005E1E19">
              <w:rPr>
                <w:rFonts w:ascii="Times New Roman" w:hAnsi="Times New Roman"/>
                <w:b/>
                <w:bCs/>
                <w:sz w:val="24"/>
                <w:szCs w:val="24"/>
              </w:rPr>
              <w:t>Oragnizare</w:t>
            </w:r>
            <w:r w:rsidR="00E929E3">
              <w:rPr>
                <w:rFonts w:ascii="Times New Roman" w:hAnsi="Times New Roman"/>
                <w:b/>
                <w:bCs/>
                <w:sz w:val="24"/>
                <w:szCs w:val="24"/>
              </w:rPr>
              <w:t>a</w:t>
            </w:r>
            <w:r w:rsidRPr="005E1E19">
              <w:rPr>
                <w:rFonts w:ascii="Times New Roman" w:hAnsi="Times New Roman"/>
                <w:b/>
                <w:bCs/>
                <w:sz w:val="24"/>
                <w:szCs w:val="24"/>
              </w:rPr>
              <w:t xml:space="preserve"> și conducere</w:t>
            </w:r>
            <w:r w:rsidR="00E929E3">
              <w:rPr>
                <w:rFonts w:ascii="Times New Roman" w:hAnsi="Times New Roman"/>
                <w:b/>
                <w:bCs/>
                <w:sz w:val="24"/>
                <w:szCs w:val="24"/>
              </w:rPr>
              <w:t>a</w:t>
            </w:r>
            <w:r w:rsidRPr="005E1E19">
              <w:rPr>
                <w:rFonts w:ascii="Times New Roman" w:hAnsi="Times New Roman"/>
                <w:b/>
                <w:bCs/>
                <w:sz w:val="24"/>
                <w:szCs w:val="24"/>
              </w:rPr>
              <w:t xml:space="preserve"> în sportul competițional</w:t>
            </w:r>
          </w:p>
        </w:tc>
      </w:tr>
      <w:tr w:rsidR="00FD0711" w:rsidRPr="0007194F" w14:paraId="6FA5CFF5" w14:textId="77777777" w:rsidTr="00204311">
        <w:tc>
          <w:tcPr>
            <w:tcW w:w="4449" w:type="dxa"/>
            <w:gridSpan w:val="5"/>
          </w:tcPr>
          <w:p w14:paraId="016EF09D" w14:textId="033C9A92"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18116D96" w14:textId="361D82C7" w:rsidR="00FD0711" w:rsidRPr="0007194F" w:rsidRDefault="007D6707" w:rsidP="000B3BD0">
            <w:pPr>
              <w:spacing w:after="0" w:line="240" w:lineRule="auto"/>
              <w:rPr>
                <w:rFonts w:ascii="Times New Roman" w:hAnsi="Times New Roman"/>
                <w:sz w:val="24"/>
                <w:szCs w:val="24"/>
              </w:rPr>
            </w:pPr>
            <w:r>
              <w:rPr>
                <w:rFonts w:ascii="Times New Roman" w:hAnsi="Times New Roman"/>
                <w:sz w:val="24"/>
                <w:szCs w:val="24"/>
              </w:rPr>
              <w:t>Liviu MIHĂILESCU</w:t>
            </w:r>
          </w:p>
        </w:tc>
      </w:tr>
      <w:tr w:rsidR="00FD0711" w:rsidRPr="0007194F" w14:paraId="514364ED" w14:textId="77777777" w:rsidTr="00204311">
        <w:tc>
          <w:tcPr>
            <w:tcW w:w="4449" w:type="dxa"/>
            <w:gridSpan w:val="5"/>
          </w:tcPr>
          <w:p w14:paraId="4727E5BF" w14:textId="04FD58BB"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60A5BCA8" w14:textId="7B751203" w:rsidR="00FD0711" w:rsidRPr="0007194F" w:rsidRDefault="007D6707" w:rsidP="000B3BD0">
            <w:pPr>
              <w:spacing w:after="0" w:line="240" w:lineRule="auto"/>
              <w:rPr>
                <w:rFonts w:ascii="Times New Roman" w:hAnsi="Times New Roman"/>
                <w:sz w:val="24"/>
                <w:szCs w:val="24"/>
              </w:rPr>
            </w:pPr>
            <w:r>
              <w:rPr>
                <w:rFonts w:ascii="Times New Roman" w:hAnsi="Times New Roman"/>
                <w:sz w:val="24"/>
                <w:szCs w:val="24"/>
              </w:rPr>
              <w:t>Luminița AMZĂR</w:t>
            </w:r>
          </w:p>
        </w:tc>
      </w:tr>
      <w:tr w:rsidR="005E1E19" w:rsidRPr="0007194F" w14:paraId="7844C214" w14:textId="77777777" w:rsidTr="00204311">
        <w:tc>
          <w:tcPr>
            <w:tcW w:w="1756" w:type="dxa"/>
          </w:tcPr>
          <w:p w14:paraId="2183C785" w14:textId="2B0AC7A3"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p>
        </w:tc>
        <w:tc>
          <w:tcPr>
            <w:tcW w:w="384" w:type="dxa"/>
          </w:tcPr>
          <w:p w14:paraId="5789F09D" w14:textId="77777777" w:rsidR="00FD0711" w:rsidRPr="00413B6E" w:rsidRDefault="005E1E19" w:rsidP="000B3BD0">
            <w:pPr>
              <w:spacing w:after="0" w:line="240" w:lineRule="auto"/>
              <w:rPr>
                <w:rFonts w:ascii="Times New Roman" w:hAnsi="Times New Roman"/>
                <w:sz w:val="24"/>
                <w:szCs w:val="24"/>
              </w:rPr>
            </w:pPr>
            <w:r w:rsidRPr="00413B6E">
              <w:rPr>
                <w:rFonts w:ascii="Times New Roman" w:hAnsi="Times New Roman"/>
                <w:sz w:val="24"/>
                <w:szCs w:val="24"/>
              </w:rPr>
              <w:t>2</w:t>
            </w:r>
          </w:p>
        </w:tc>
        <w:tc>
          <w:tcPr>
            <w:tcW w:w="2130" w:type="dxa"/>
            <w:gridSpan w:val="2"/>
          </w:tcPr>
          <w:p w14:paraId="61E092D2" w14:textId="0206CBBB"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7F6D6FAE" w14:textId="1F83158B" w:rsidR="00FD0711" w:rsidRPr="00413B6E" w:rsidRDefault="005E1E19" w:rsidP="000B3BD0">
            <w:pPr>
              <w:spacing w:after="0" w:line="240" w:lineRule="auto"/>
              <w:rPr>
                <w:rFonts w:ascii="Times New Roman" w:hAnsi="Times New Roman"/>
                <w:sz w:val="24"/>
                <w:szCs w:val="24"/>
              </w:rPr>
            </w:pPr>
            <w:r w:rsidRPr="00413B6E">
              <w:rPr>
                <w:rFonts w:ascii="Times New Roman" w:hAnsi="Times New Roman"/>
                <w:sz w:val="24"/>
                <w:szCs w:val="24"/>
              </w:rPr>
              <w:t>I</w:t>
            </w:r>
            <w:r w:rsidR="00DA2E57">
              <w:rPr>
                <w:rFonts w:ascii="Times New Roman" w:hAnsi="Times New Roman"/>
                <w:sz w:val="24"/>
                <w:szCs w:val="24"/>
              </w:rPr>
              <w:t>II</w:t>
            </w:r>
          </w:p>
        </w:tc>
        <w:tc>
          <w:tcPr>
            <w:tcW w:w="1900" w:type="dxa"/>
          </w:tcPr>
          <w:p w14:paraId="24626DE8" w14:textId="7FD36BD6"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r w:rsidR="0013302B">
              <w:rPr>
                <w:rFonts w:ascii="Times New Roman" w:hAnsi="Times New Roman"/>
                <w:color w:val="9BBB59" w:themeColor="accent3"/>
                <w:sz w:val="24"/>
                <w:szCs w:val="24"/>
              </w:rPr>
              <w:t>/</w:t>
            </w:r>
          </w:p>
        </w:tc>
        <w:tc>
          <w:tcPr>
            <w:tcW w:w="502" w:type="dxa"/>
            <w:gridSpan w:val="2"/>
          </w:tcPr>
          <w:p w14:paraId="6F1F3552" w14:textId="77777777" w:rsidR="00FD0711" w:rsidRPr="00413B6E" w:rsidRDefault="00C116E4" w:rsidP="000B3BD0">
            <w:pPr>
              <w:spacing w:after="0" w:line="240" w:lineRule="auto"/>
              <w:rPr>
                <w:rFonts w:ascii="Times New Roman" w:hAnsi="Times New Roman"/>
                <w:sz w:val="24"/>
                <w:szCs w:val="24"/>
              </w:rPr>
            </w:pPr>
            <w:r w:rsidRPr="00413B6E">
              <w:rPr>
                <w:rFonts w:ascii="Times New Roman" w:hAnsi="Times New Roman"/>
                <w:sz w:val="24"/>
                <w:szCs w:val="24"/>
              </w:rPr>
              <w:t>E</w:t>
            </w:r>
          </w:p>
        </w:tc>
        <w:tc>
          <w:tcPr>
            <w:tcW w:w="2090" w:type="dxa"/>
          </w:tcPr>
          <w:p w14:paraId="1B4D750A" w14:textId="13D23484"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058FC9FE" w14:textId="4D1700DD" w:rsidR="00FD0711" w:rsidRPr="00413B6E" w:rsidRDefault="00D605BE" w:rsidP="000B3BD0">
            <w:pPr>
              <w:spacing w:after="0" w:line="240" w:lineRule="auto"/>
              <w:rPr>
                <w:rFonts w:ascii="Times New Roman" w:hAnsi="Times New Roman"/>
                <w:sz w:val="24"/>
                <w:szCs w:val="24"/>
              </w:rPr>
            </w:pPr>
            <w:r w:rsidRPr="00413B6E">
              <w:rPr>
                <w:rFonts w:ascii="Times New Roman" w:hAnsi="Times New Roman"/>
                <w:sz w:val="24"/>
                <w:szCs w:val="24"/>
              </w:rPr>
              <w:t>Ob</w:t>
            </w:r>
          </w:p>
        </w:tc>
      </w:tr>
      <w:tr w:rsidR="007A1B42" w:rsidRPr="00C116E4" w14:paraId="446DA87F" w14:textId="77777777" w:rsidTr="00204311">
        <w:tc>
          <w:tcPr>
            <w:tcW w:w="2140" w:type="dxa"/>
            <w:gridSpan w:val="2"/>
          </w:tcPr>
          <w:p w14:paraId="00D66AF0" w14:textId="170AAE77"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w:t>
            </w:r>
          </w:p>
        </w:tc>
        <w:tc>
          <w:tcPr>
            <w:tcW w:w="2130" w:type="dxa"/>
            <w:gridSpan w:val="2"/>
          </w:tcPr>
          <w:p w14:paraId="3CD11B6E" w14:textId="590ECA3E" w:rsidR="00204311" w:rsidRPr="00413B6E" w:rsidRDefault="007D6707" w:rsidP="005E1E19">
            <w:pPr>
              <w:spacing w:line="240" w:lineRule="auto"/>
              <w:rPr>
                <w:rFonts w:ascii="Times New Roman" w:hAnsi="Times New Roman"/>
                <w:sz w:val="24"/>
                <w:szCs w:val="24"/>
                <w:lang w:val="en-US"/>
              </w:rPr>
            </w:pPr>
            <w:r>
              <w:rPr>
                <w:rFonts w:ascii="Times New Roman" w:hAnsi="Times New Roman"/>
                <w:sz w:val="24"/>
                <w:szCs w:val="24"/>
                <w:lang w:val="en-US"/>
              </w:rPr>
              <w:t>F</w:t>
            </w:r>
          </w:p>
        </w:tc>
        <w:tc>
          <w:tcPr>
            <w:tcW w:w="2412" w:type="dxa"/>
            <w:gridSpan w:val="4"/>
          </w:tcPr>
          <w:p w14:paraId="3D16252D" w14:textId="25F4CB41"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13302B">
              <w:rPr>
                <w:rFonts w:ascii="Times New Roman" w:hAnsi="Times New Roman"/>
                <w:color w:val="9BBB59" w:themeColor="accent3"/>
                <w:sz w:val="24"/>
                <w:szCs w:val="24"/>
              </w:rPr>
              <w:t xml:space="preserve">/ </w:t>
            </w:r>
          </w:p>
        </w:tc>
        <w:tc>
          <w:tcPr>
            <w:tcW w:w="3323" w:type="dxa"/>
            <w:gridSpan w:val="3"/>
          </w:tcPr>
          <w:p w14:paraId="159D08F7" w14:textId="510383CC" w:rsidR="00204311" w:rsidRPr="007F393B" w:rsidRDefault="002E709A" w:rsidP="000B3BD0">
            <w:pPr>
              <w:spacing w:after="0" w:line="240" w:lineRule="auto"/>
              <w:rPr>
                <w:rFonts w:ascii="Times New Roman" w:hAnsi="Times New Roman"/>
                <w:sz w:val="24"/>
                <w:szCs w:val="24"/>
              </w:rPr>
            </w:pPr>
            <w:r>
              <w:rPr>
                <w:rFonts w:ascii="Times New Roman" w:hAnsi="Times New Roman"/>
                <w:sz w:val="24"/>
                <w:szCs w:val="24"/>
              </w:rPr>
              <w:t>UP.01.DAP.3.O.27.03</w:t>
            </w:r>
            <w:bookmarkStart w:id="0" w:name="_GoBack"/>
            <w:bookmarkEnd w:id="0"/>
          </w:p>
        </w:tc>
      </w:tr>
    </w:tbl>
    <w:p w14:paraId="3DE5F5E4" w14:textId="77777777" w:rsidR="00AA5BBD" w:rsidRDefault="00AA5BBD" w:rsidP="000B3BD0">
      <w:pPr>
        <w:spacing w:after="0" w:line="240" w:lineRule="auto"/>
        <w:rPr>
          <w:rFonts w:ascii="Times New Roman" w:hAnsi="Times New Roman"/>
          <w:b/>
          <w:sz w:val="24"/>
          <w:szCs w:val="24"/>
        </w:rPr>
      </w:pPr>
    </w:p>
    <w:p w14:paraId="3A16F8EE" w14:textId="09CF0025"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555"/>
      </w:tblGrid>
      <w:tr w:rsidR="00FD0711" w:rsidRPr="0007194F" w14:paraId="06F3DE45" w14:textId="77777777" w:rsidTr="00A5014E">
        <w:tc>
          <w:tcPr>
            <w:tcW w:w="3790" w:type="dxa"/>
          </w:tcPr>
          <w:p w14:paraId="1E5898C8" w14:textId="50933A79"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574" w:type="dxa"/>
            <w:gridSpan w:val="2"/>
          </w:tcPr>
          <w:p w14:paraId="47E9EDB9" w14:textId="77777777" w:rsidR="00FD0711" w:rsidRPr="0007194F" w:rsidRDefault="005E1E19" w:rsidP="000B3BD0">
            <w:pPr>
              <w:spacing w:after="0" w:line="240" w:lineRule="auto"/>
              <w:rPr>
                <w:rFonts w:ascii="Times New Roman" w:hAnsi="Times New Roman"/>
                <w:sz w:val="24"/>
                <w:szCs w:val="24"/>
              </w:rPr>
            </w:pPr>
            <w:r>
              <w:rPr>
                <w:rFonts w:ascii="Times New Roman" w:hAnsi="Times New Roman"/>
                <w:sz w:val="24"/>
                <w:szCs w:val="24"/>
              </w:rPr>
              <w:t>2</w:t>
            </w:r>
          </w:p>
        </w:tc>
        <w:tc>
          <w:tcPr>
            <w:tcW w:w="2102" w:type="dxa"/>
            <w:gridSpan w:val="2"/>
          </w:tcPr>
          <w:p w14:paraId="7451AD78" w14:textId="0C1F9F45"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r w:rsidR="0013302B" w:rsidRPr="0013302B">
              <w:rPr>
                <w:rFonts w:ascii="Times New Roman" w:hAnsi="Times New Roman"/>
                <w:color w:val="9BBB59" w:themeColor="accent3"/>
                <w:sz w:val="24"/>
                <w:szCs w:val="24"/>
              </w:rPr>
              <w:t xml:space="preserve">/ </w:t>
            </w:r>
          </w:p>
        </w:tc>
        <w:tc>
          <w:tcPr>
            <w:tcW w:w="591" w:type="dxa"/>
          </w:tcPr>
          <w:p w14:paraId="7C78B792" w14:textId="77777777" w:rsidR="00FD0711" w:rsidRPr="00413B6E" w:rsidRDefault="005E1E19" w:rsidP="000B3BD0">
            <w:pPr>
              <w:spacing w:after="0" w:line="240" w:lineRule="auto"/>
              <w:rPr>
                <w:rFonts w:ascii="Times New Roman" w:hAnsi="Times New Roman"/>
                <w:sz w:val="24"/>
                <w:szCs w:val="24"/>
              </w:rPr>
            </w:pPr>
            <w:r w:rsidRPr="00413B6E">
              <w:rPr>
                <w:rFonts w:ascii="Times New Roman" w:hAnsi="Times New Roman"/>
                <w:sz w:val="24"/>
                <w:szCs w:val="24"/>
              </w:rPr>
              <w:t>1</w:t>
            </w:r>
          </w:p>
        </w:tc>
        <w:tc>
          <w:tcPr>
            <w:tcW w:w="2413" w:type="dxa"/>
          </w:tcPr>
          <w:p w14:paraId="3E275A4B" w14:textId="1B94CF50"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06BFCBA3" w14:textId="77777777" w:rsidR="00FD0711" w:rsidRPr="00413B6E" w:rsidRDefault="005E1E19" w:rsidP="000B3BD0">
            <w:pPr>
              <w:spacing w:after="0" w:line="240" w:lineRule="auto"/>
              <w:rPr>
                <w:rFonts w:ascii="Times New Roman" w:hAnsi="Times New Roman"/>
                <w:sz w:val="24"/>
                <w:szCs w:val="24"/>
              </w:rPr>
            </w:pPr>
            <w:r w:rsidRPr="00413B6E">
              <w:rPr>
                <w:rFonts w:ascii="Times New Roman" w:hAnsi="Times New Roman"/>
                <w:sz w:val="24"/>
                <w:szCs w:val="24"/>
              </w:rPr>
              <w:t>1</w:t>
            </w:r>
          </w:p>
        </w:tc>
      </w:tr>
      <w:tr w:rsidR="00FD0711" w:rsidRPr="0007194F" w14:paraId="7A06B6B5" w14:textId="77777777" w:rsidTr="00A5014E">
        <w:tc>
          <w:tcPr>
            <w:tcW w:w="3790" w:type="dxa"/>
            <w:shd w:val="clear" w:color="auto" w:fill="D9D9D9"/>
          </w:tcPr>
          <w:p w14:paraId="54A2BD6E" w14:textId="27AA3E84"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rsidRPr="00C62788">
              <w:rPr>
                <w:color w:val="9BBB59" w:themeColor="accent3"/>
              </w:rPr>
              <w:t xml:space="preserve">/ </w:t>
            </w:r>
          </w:p>
        </w:tc>
        <w:tc>
          <w:tcPr>
            <w:tcW w:w="574" w:type="dxa"/>
            <w:gridSpan w:val="2"/>
            <w:shd w:val="clear" w:color="auto" w:fill="D9D9D9"/>
          </w:tcPr>
          <w:p w14:paraId="0249FFEE" w14:textId="77777777" w:rsidR="00FD0711" w:rsidRPr="00413B6E" w:rsidRDefault="005E1E19" w:rsidP="000B3BD0">
            <w:pPr>
              <w:spacing w:after="0" w:line="240" w:lineRule="auto"/>
              <w:rPr>
                <w:rFonts w:ascii="Times New Roman" w:hAnsi="Times New Roman"/>
                <w:sz w:val="24"/>
                <w:szCs w:val="24"/>
              </w:rPr>
            </w:pPr>
            <w:r w:rsidRPr="00413B6E">
              <w:rPr>
                <w:rFonts w:ascii="Times New Roman" w:hAnsi="Times New Roman"/>
                <w:sz w:val="24"/>
                <w:szCs w:val="24"/>
              </w:rPr>
              <w:t>28</w:t>
            </w:r>
          </w:p>
        </w:tc>
        <w:tc>
          <w:tcPr>
            <w:tcW w:w="2102" w:type="dxa"/>
            <w:gridSpan w:val="2"/>
            <w:shd w:val="clear" w:color="auto" w:fill="D9D9D9"/>
          </w:tcPr>
          <w:p w14:paraId="6BEBEE34" w14:textId="04862E48"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r w:rsidR="00C62788" w:rsidRPr="00C62788">
              <w:rPr>
                <w:rFonts w:ascii="Times New Roman" w:hAnsi="Times New Roman"/>
                <w:color w:val="9BBB59" w:themeColor="accent3"/>
                <w:sz w:val="24"/>
                <w:szCs w:val="24"/>
              </w:rPr>
              <w:t>/</w:t>
            </w:r>
          </w:p>
        </w:tc>
        <w:tc>
          <w:tcPr>
            <w:tcW w:w="591" w:type="dxa"/>
            <w:shd w:val="clear" w:color="auto" w:fill="D9D9D9"/>
          </w:tcPr>
          <w:p w14:paraId="551E2931" w14:textId="77777777" w:rsidR="00FD0711" w:rsidRPr="00413B6E" w:rsidRDefault="005E1E19" w:rsidP="000B3BD0">
            <w:pPr>
              <w:spacing w:after="0" w:line="240" w:lineRule="auto"/>
              <w:rPr>
                <w:rFonts w:ascii="Times New Roman" w:hAnsi="Times New Roman"/>
                <w:sz w:val="24"/>
                <w:szCs w:val="24"/>
              </w:rPr>
            </w:pPr>
            <w:r w:rsidRPr="00413B6E">
              <w:rPr>
                <w:rFonts w:ascii="Times New Roman" w:hAnsi="Times New Roman"/>
                <w:sz w:val="24"/>
                <w:szCs w:val="24"/>
              </w:rPr>
              <w:t>14</w:t>
            </w:r>
          </w:p>
        </w:tc>
        <w:tc>
          <w:tcPr>
            <w:tcW w:w="2413" w:type="dxa"/>
            <w:shd w:val="clear" w:color="auto" w:fill="D9D9D9"/>
          </w:tcPr>
          <w:p w14:paraId="011F27BA" w14:textId="527AFDFA"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shd w:val="clear" w:color="auto" w:fill="D9D9D9"/>
          </w:tcPr>
          <w:p w14:paraId="2343C5C4" w14:textId="77777777" w:rsidR="00FD0711" w:rsidRPr="00413B6E" w:rsidRDefault="005E1E19" w:rsidP="000B3BD0">
            <w:pPr>
              <w:spacing w:after="0" w:line="240" w:lineRule="auto"/>
              <w:rPr>
                <w:rFonts w:ascii="Times New Roman" w:hAnsi="Times New Roman"/>
                <w:sz w:val="24"/>
                <w:szCs w:val="24"/>
              </w:rPr>
            </w:pPr>
            <w:r w:rsidRPr="00413B6E">
              <w:rPr>
                <w:rFonts w:ascii="Times New Roman" w:hAnsi="Times New Roman"/>
                <w:sz w:val="24"/>
                <w:szCs w:val="24"/>
              </w:rPr>
              <w:t>14</w:t>
            </w:r>
          </w:p>
        </w:tc>
      </w:tr>
      <w:tr w:rsidR="00FD0711" w:rsidRPr="0007194F" w14:paraId="5D89DFBA" w14:textId="77777777" w:rsidTr="002812A5">
        <w:tc>
          <w:tcPr>
            <w:tcW w:w="9470" w:type="dxa"/>
            <w:gridSpan w:val="7"/>
          </w:tcPr>
          <w:p w14:paraId="6E9C4688" w14:textId="76898282"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7C4AD2E7" w14:textId="3364CC73" w:rsidR="00FD0711" w:rsidRPr="0007194F" w:rsidRDefault="00B01DA8" w:rsidP="000B3BD0">
            <w:pPr>
              <w:spacing w:after="0" w:line="240" w:lineRule="auto"/>
              <w:rPr>
                <w:rFonts w:ascii="Times New Roman" w:hAnsi="Times New Roman"/>
                <w:sz w:val="24"/>
                <w:szCs w:val="24"/>
              </w:rPr>
            </w:pPr>
            <w:r>
              <w:rPr>
                <w:rFonts w:ascii="Times New Roman" w:hAnsi="Times New Roman"/>
                <w:sz w:val="24"/>
                <w:szCs w:val="24"/>
              </w:rPr>
              <w:t>72</w:t>
            </w:r>
            <w:r w:rsidR="00FD0711">
              <w:rPr>
                <w:rFonts w:ascii="Times New Roman" w:hAnsi="Times New Roman"/>
                <w:sz w:val="24"/>
                <w:szCs w:val="24"/>
              </w:rPr>
              <w:t>ore</w:t>
            </w:r>
          </w:p>
        </w:tc>
      </w:tr>
      <w:tr w:rsidR="0065472F" w:rsidRPr="0007194F" w14:paraId="1C0F845E" w14:textId="77777777" w:rsidTr="00CB58A7">
        <w:trPr>
          <w:trHeight w:val="972"/>
        </w:trPr>
        <w:tc>
          <w:tcPr>
            <w:tcW w:w="9470" w:type="dxa"/>
            <w:gridSpan w:val="7"/>
          </w:tcPr>
          <w:p w14:paraId="0D58CD7F" w14:textId="7BF9C5E4"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r w:rsidR="00C37AFA" w:rsidRPr="00C37AFA">
              <w:rPr>
                <w:rFonts w:ascii="Times New Roman" w:hAnsi="Times New Roman"/>
                <w:color w:val="9BBB59" w:themeColor="accent3"/>
                <w:sz w:val="24"/>
                <w:szCs w:val="24"/>
              </w:rPr>
              <w:t>/</w:t>
            </w:r>
          </w:p>
          <w:p w14:paraId="22D03C55" w14:textId="23CE13E4"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p>
          <w:p w14:paraId="29A74F63" w14:textId="3E859016"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3A742F8D" w14:textId="24F580EC" w:rsidR="00024238" w:rsidRDefault="005E1E19" w:rsidP="000B3BD0">
            <w:pPr>
              <w:spacing w:after="0" w:line="240" w:lineRule="auto"/>
              <w:rPr>
                <w:rFonts w:ascii="Times New Roman" w:hAnsi="Times New Roman"/>
                <w:sz w:val="24"/>
                <w:szCs w:val="24"/>
              </w:rPr>
            </w:pPr>
            <w:r>
              <w:rPr>
                <w:rFonts w:ascii="Times New Roman" w:hAnsi="Times New Roman"/>
                <w:sz w:val="24"/>
                <w:szCs w:val="24"/>
              </w:rPr>
              <w:t>14</w:t>
            </w:r>
          </w:p>
          <w:p w14:paraId="3F9AE1B7" w14:textId="795FAAE8" w:rsidR="00024238" w:rsidRDefault="00024238" w:rsidP="000B3BD0">
            <w:pPr>
              <w:spacing w:after="0" w:line="240" w:lineRule="auto"/>
              <w:rPr>
                <w:rFonts w:ascii="Times New Roman" w:hAnsi="Times New Roman"/>
                <w:sz w:val="24"/>
                <w:szCs w:val="24"/>
              </w:rPr>
            </w:pPr>
            <w:r>
              <w:rPr>
                <w:rFonts w:ascii="Times New Roman" w:hAnsi="Times New Roman"/>
                <w:sz w:val="24"/>
                <w:szCs w:val="24"/>
              </w:rPr>
              <w:t>28</w:t>
            </w:r>
          </w:p>
          <w:p w14:paraId="33D20B7D" w14:textId="77777777" w:rsidR="00024238" w:rsidRPr="0007194F" w:rsidRDefault="00024238" w:rsidP="000B3BD0">
            <w:pPr>
              <w:spacing w:after="0" w:line="240" w:lineRule="auto"/>
              <w:rPr>
                <w:rFonts w:ascii="Times New Roman" w:hAnsi="Times New Roman"/>
                <w:sz w:val="24"/>
                <w:szCs w:val="24"/>
              </w:rPr>
            </w:pPr>
            <w:r>
              <w:rPr>
                <w:rFonts w:ascii="Times New Roman" w:hAnsi="Times New Roman"/>
                <w:sz w:val="24"/>
                <w:szCs w:val="24"/>
              </w:rPr>
              <w:t>14</w:t>
            </w:r>
          </w:p>
        </w:tc>
      </w:tr>
      <w:tr w:rsidR="00FD0711" w:rsidRPr="0007194F" w14:paraId="03DAB5DE" w14:textId="77777777" w:rsidTr="002812A5">
        <w:tc>
          <w:tcPr>
            <w:tcW w:w="9470" w:type="dxa"/>
            <w:gridSpan w:val="7"/>
          </w:tcPr>
          <w:p w14:paraId="1A55C857" w14:textId="4205FA6C"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67F3824D" w14:textId="77777777" w:rsidR="00FD0711" w:rsidRPr="0007194F" w:rsidRDefault="00FD0711" w:rsidP="000B3BD0">
            <w:pPr>
              <w:spacing w:after="0" w:line="240" w:lineRule="auto"/>
              <w:rPr>
                <w:rFonts w:ascii="Times New Roman" w:hAnsi="Times New Roman"/>
                <w:sz w:val="24"/>
                <w:szCs w:val="24"/>
              </w:rPr>
            </w:pPr>
          </w:p>
        </w:tc>
      </w:tr>
      <w:tr w:rsidR="00FD0711" w:rsidRPr="0007194F" w14:paraId="29DD61E7" w14:textId="77777777" w:rsidTr="002812A5">
        <w:tc>
          <w:tcPr>
            <w:tcW w:w="9470" w:type="dxa"/>
            <w:gridSpan w:val="7"/>
          </w:tcPr>
          <w:p w14:paraId="787FBCB8" w14:textId="627B6749"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Examinări</w:t>
            </w:r>
          </w:p>
        </w:tc>
        <w:tc>
          <w:tcPr>
            <w:tcW w:w="555" w:type="dxa"/>
          </w:tcPr>
          <w:p w14:paraId="5777CC17" w14:textId="77777777" w:rsidR="00FD0711" w:rsidRPr="0007194F" w:rsidRDefault="00024238" w:rsidP="00413B6E">
            <w:pPr>
              <w:spacing w:after="0" w:line="240" w:lineRule="auto"/>
              <w:jc w:val="center"/>
              <w:rPr>
                <w:rFonts w:ascii="Times New Roman" w:hAnsi="Times New Roman"/>
                <w:sz w:val="24"/>
                <w:szCs w:val="24"/>
              </w:rPr>
            </w:pPr>
            <w:r>
              <w:rPr>
                <w:rFonts w:ascii="Times New Roman" w:hAnsi="Times New Roman"/>
                <w:sz w:val="24"/>
                <w:szCs w:val="24"/>
              </w:rPr>
              <w:t>12</w:t>
            </w:r>
          </w:p>
        </w:tc>
      </w:tr>
      <w:tr w:rsidR="00A8092B" w:rsidRPr="0007194F" w14:paraId="4513038B" w14:textId="77777777" w:rsidTr="002812A5">
        <w:tc>
          <w:tcPr>
            <w:tcW w:w="9470" w:type="dxa"/>
            <w:gridSpan w:val="7"/>
          </w:tcPr>
          <w:p w14:paraId="2D01A2B3" w14:textId="77777777"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32CB8751" w14:textId="77777777" w:rsidR="00A8092B" w:rsidRPr="00413B6E" w:rsidRDefault="00024238" w:rsidP="00413B6E">
            <w:pPr>
              <w:spacing w:after="0" w:line="240" w:lineRule="auto"/>
              <w:jc w:val="center"/>
              <w:rPr>
                <w:rFonts w:ascii="Times New Roman" w:hAnsi="Times New Roman"/>
                <w:sz w:val="24"/>
                <w:szCs w:val="24"/>
              </w:rPr>
            </w:pPr>
            <w:r w:rsidRPr="00413B6E">
              <w:rPr>
                <w:rFonts w:ascii="Times New Roman" w:hAnsi="Times New Roman"/>
                <w:sz w:val="24"/>
                <w:szCs w:val="24"/>
              </w:rPr>
              <w:t>4</w:t>
            </w:r>
          </w:p>
        </w:tc>
      </w:tr>
      <w:tr w:rsidR="00FD0711" w:rsidRPr="0007194F" w14:paraId="3E45C828" w14:textId="77777777" w:rsidTr="00A5014E">
        <w:trPr>
          <w:gridAfter w:val="4"/>
          <w:wAfter w:w="4697" w:type="dxa"/>
        </w:trPr>
        <w:tc>
          <w:tcPr>
            <w:tcW w:w="4248" w:type="dxa"/>
            <w:gridSpan w:val="2"/>
            <w:shd w:val="clear" w:color="auto" w:fill="D9D9D9"/>
          </w:tcPr>
          <w:p w14:paraId="057BD287" w14:textId="5AA2C7FB"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7A482F26" w14:textId="77777777" w:rsidR="00FD0711" w:rsidRPr="00413B6E" w:rsidRDefault="00024238" w:rsidP="000B3BD0">
            <w:pPr>
              <w:spacing w:after="0" w:line="240" w:lineRule="auto"/>
              <w:jc w:val="center"/>
              <w:rPr>
                <w:rFonts w:ascii="Times New Roman" w:hAnsi="Times New Roman"/>
                <w:b/>
                <w:bCs/>
                <w:sz w:val="24"/>
                <w:szCs w:val="24"/>
              </w:rPr>
            </w:pPr>
            <w:r w:rsidRPr="00413B6E">
              <w:rPr>
                <w:rFonts w:ascii="Times New Roman" w:hAnsi="Times New Roman"/>
                <w:b/>
                <w:bCs/>
                <w:sz w:val="24"/>
                <w:szCs w:val="24"/>
              </w:rPr>
              <w:t>72</w:t>
            </w:r>
          </w:p>
        </w:tc>
      </w:tr>
      <w:tr w:rsidR="00FD0711" w:rsidRPr="0007194F" w14:paraId="00E5370D" w14:textId="77777777" w:rsidTr="00A5014E">
        <w:trPr>
          <w:gridAfter w:val="4"/>
          <w:wAfter w:w="4697" w:type="dxa"/>
        </w:trPr>
        <w:tc>
          <w:tcPr>
            <w:tcW w:w="4248" w:type="dxa"/>
            <w:gridSpan w:val="2"/>
            <w:shd w:val="clear" w:color="auto" w:fill="D9D9D9"/>
          </w:tcPr>
          <w:p w14:paraId="161C6A0B" w14:textId="7C741FEB"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5B1CF4B9" w14:textId="37476DAD" w:rsidR="00FD0711" w:rsidRPr="00413B6E" w:rsidRDefault="0065472F" w:rsidP="000B3BD0">
            <w:pPr>
              <w:spacing w:after="0" w:line="240" w:lineRule="auto"/>
              <w:jc w:val="center"/>
              <w:rPr>
                <w:rFonts w:ascii="Times New Roman" w:hAnsi="Times New Roman"/>
                <w:b/>
                <w:bCs/>
                <w:sz w:val="24"/>
                <w:szCs w:val="24"/>
              </w:rPr>
            </w:pPr>
            <w:r w:rsidRPr="00413B6E">
              <w:rPr>
                <w:rFonts w:ascii="Times New Roman" w:hAnsi="Times New Roman"/>
                <w:b/>
                <w:bCs/>
                <w:sz w:val="24"/>
                <w:szCs w:val="24"/>
              </w:rPr>
              <w:t>100</w:t>
            </w:r>
          </w:p>
        </w:tc>
      </w:tr>
      <w:tr w:rsidR="00FD0711" w:rsidRPr="0007194F" w14:paraId="5C8CBA72" w14:textId="77777777" w:rsidTr="00A5014E">
        <w:trPr>
          <w:gridAfter w:val="4"/>
          <w:wAfter w:w="4697" w:type="dxa"/>
        </w:trPr>
        <w:tc>
          <w:tcPr>
            <w:tcW w:w="4248" w:type="dxa"/>
            <w:gridSpan w:val="2"/>
            <w:shd w:val="clear" w:color="auto" w:fill="D9D9D9"/>
          </w:tcPr>
          <w:p w14:paraId="747D9907" w14:textId="197BA3CB"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1164A14D" w14:textId="4A4751E6" w:rsidR="00FD0711" w:rsidRPr="00413B6E" w:rsidRDefault="00E85C51" w:rsidP="000B3BD0">
            <w:pPr>
              <w:spacing w:after="0" w:line="240" w:lineRule="auto"/>
              <w:jc w:val="center"/>
              <w:rPr>
                <w:rFonts w:ascii="Times New Roman" w:hAnsi="Times New Roman"/>
                <w:b/>
                <w:bCs/>
                <w:sz w:val="24"/>
                <w:szCs w:val="24"/>
              </w:rPr>
            </w:pPr>
            <w:r w:rsidRPr="00413B6E">
              <w:rPr>
                <w:rFonts w:ascii="Times New Roman" w:hAnsi="Times New Roman"/>
                <w:b/>
                <w:bCs/>
                <w:sz w:val="24"/>
                <w:szCs w:val="24"/>
              </w:rPr>
              <w:t>4</w:t>
            </w:r>
          </w:p>
        </w:tc>
      </w:tr>
    </w:tbl>
    <w:p w14:paraId="40C6D82B" w14:textId="3D04300B" w:rsidR="000B3BD0" w:rsidRDefault="000B3BD0" w:rsidP="000B3BD0">
      <w:pPr>
        <w:spacing w:after="0" w:line="240" w:lineRule="auto"/>
        <w:rPr>
          <w:rFonts w:ascii="Times New Roman" w:hAnsi="Times New Roman"/>
          <w:b/>
          <w:sz w:val="24"/>
          <w:szCs w:val="24"/>
        </w:rPr>
      </w:pPr>
    </w:p>
    <w:p w14:paraId="275FB7D9" w14:textId="0639C751"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lastRenderedPageBreak/>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B609FA" w14:paraId="0ECDAD7B" w14:textId="77777777" w:rsidTr="00B609FA">
        <w:tc>
          <w:tcPr>
            <w:tcW w:w="5228" w:type="dxa"/>
          </w:tcPr>
          <w:p w14:paraId="1E1CCB96" w14:textId="3EF34850"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t>4.1 de curriculum</w:t>
            </w:r>
          </w:p>
        </w:tc>
        <w:tc>
          <w:tcPr>
            <w:tcW w:w="5228" w:type="dxa"/>
          </w:tcPr>
          <w:p w14:paraId="51BB0578" w14:textId="77777777" w:rsidR="00B609FA" w:rsidRPr="00024238" w:rsidRDefault="00B609FA" w:rsidP="00024238">
            <w:pPr>
              <w:rPr>
                <w:rFonts w:ascii="Times New Roman" w:hAnsi="Times New Roman"/>
                <w:sz w:val="24"/>
                <w:szCs w:val="24"/>
                <w:highlight w:val="yellow"/>
              </w:rPr>
            </w:pPr>
          </w:p>
        </w:tc>
      </w:tr>
      <w:tr w:rsidR="00B609FA" w14:paraId="61BAA6D4" w14:textId="77777777" w:rsidTr="00B609FA">
        <w:tc>
          <w:tcPr>
            <w:tcW w:w="5228" w:type="dxa"/>
          </w:tcPr>
          <w:p w14:paraId="0384F5D8" w14:textId="350F58A7"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1ED80EC0" w14:textId="77777777" w:rsidR="008421F0" w:rsidRPr="00024238" w:rsidRDefault="008421F0" w:rsidP="00024238">
            <w:pPr>
              <w:rPr>
                <w:rFonts w:ascii="Times New Roman" w:hAnsi="Times New Roman"/>
                <w:sz w:val="24"/>
                <w:szCs w:val="24"/>
                <w:highlight w:val="yellow"/>
              </w:rPr>
            </w:pPr>
          </w:p>
        </w:tc>
      </w:tr>
    </w:tbl>
    <w:p w14:paraId="509EED01" w14:textId="77777777" w:rsidR="00B609FA" w:rsidRDefault="00B609FA" w:rsidP="000B3BD0">
      <w:pPr>
        <w:spacing w:after="0" w:line="240" w:lineRule="auto"/>
        <w:rPr>
          <w:rFonts w:ascii="Times New Roman" w:hAnsi="Times New Roman"/>
          <w:sz w:val="24"/>
          <w:szCs w:val="24"/>
        </w:rPr>
      </w:pPr>
    </w:p>
    <w:p w14:paraId="526C079B" w14:textId="77777777" w:rsidR="007F393B" w:rsidRDefault="007F393B" w:rsidP="000B3BD0">
      <w:pPr>
        <w:spacing w:after="0" w:line="240" w:lineRule="auto"/>
        <w:rPr>
          <w:rFonts w:ascii="Times New Roman" w:hAnsi="Times New Roman"/>
          <w:b/>
          <w:sz w:val="24"/>
          <w:szCs w:val="24"/>
        </w:rPr>
      </w:pPr>
    </w:p>
    <w:p w14:paraId="156C945C" w14:textId="08C24FC4"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7194F" w14:paraId="11D15CE0" w14:textId="77777777" w:rsidTr="6B7653A3">
        <w:tc>
          <w:tcPr>
            <w:tcW w:w="2405" w:type="dxa"/>
          </w:tcPr>
          <w:p w14:paraId="0184591B" w14:textId="48AB4BEE"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rsidRPr="00A1304B">
              <w:rPr>
                <w:rFonts w:ascii="Times New Roman" w:hAnsi="Times New Roman"/>
                <w:sz w:val="24"/>
                <w:szCs w:val="24"/>
              </w:rPr>
              <w:t>de desfășurare a cursului</w:t>
            </w:r>
          </w:p>
        </w:tc>
        <w:tc>
          <w:tcPr>
            <w:tcW w:w="8051" w:type="dxa"/>
          </w:tcPr>
          <w:p w14:paraId="4D5AFF74" w14:textId="77777777" w:rsidR="007A1B42" w:rsidRDefault="007A1B42" w:rsidP="000B3BD0">
            <w:pPr>
              <w:spacing w:after="0" w:line="240" w:lineRule="auto"/>
              <w:rPr>
                <w:rFonts w:ascii="Times New Roman" w:hAnsi="Times New Roman"/>
                <w:sz w:val="24"/>
                <w:szCs w:val="24"/>
                <w:highlight w:val="yellow"/>
              </w:rPr>
            </w:pPr>
          </w:p>
          <w:p w14:paraId="3706EA25" w14:textId="77777777" w:rsidR="00FD0711" w:rsidRDefault="00D31C96" w:rsidP="00024238">
            <w:pPr>
              <w:spacing w:after="0" w:line="240" w:lineRule="auto"/>
              <w:ind w:left="641"/>
              <w:rPr>
                <w:rFonts w:ascii="Times New Roman" w:hAnsi="Times New Roman"/>
                <w:sz w:val="24"/>
                <w:szCs w:val="24"/>
                <w:highlight w:val="yellow"/>
              </w:rPr>
            </w:pPr>
            <w:r w:rsidRPr="00024238">
              <w:rPr>
                <w:rFonts w:ascii="Times New Roman" w:hAnsi="Times New Roman"/>
                <w:sz w:val="24"/>
                <w:szCs w:val="24"/>
              </w:rPr>
              <w:t>Cursul se va desfă</w:t>
            </w:r>
            <w:r w:rsidR="001B1709" w:rsidRPr="00024238">
              <w:rPr>
                <w:rFonts w:ascii="Times New Roman" w:hAnsi="Times New Roman"/>
                <w:sz w:val="24"/>
                <w:szCs w:val="24"/>
              </w:rPr>
              <w:t>ș</w:t>
            </w:r>
            <w:r w:rsidRPr="00024238">
              <w:rPr>
                <w:rFonts w:ascii="Times New Roman" w:hAnsi="Times New Roman"/>
                <w:sz w:val="24"/>
                <w:szCs w:val="24"/>
              </w:rPr>
              <w:t>ura într-</w:t>
            </w:r>
            <w:r w:rsidR="00024238">
              <w:rPr>
                <w:rFonts w:ascii="Times New Roman" w:hAnsi="Times New Roman"/>
                <w:sz w:val="24"/>
                <w:szCs w:val="24"/>
              </w:rPr>
              <w:t>o sală dotată cu videoproiector</w:t>
            </w:r>
            <w:r w:rsidRPr="00024238">
              <w:rPr>
                <w:rFonts w:ascii="Times New Roman" w:hAnsi="Times New Roman"/>
                <w:sz w:val="24"/>
                <w:szCs w:val="24"/>
              </w:rPr>
              <w:t xml:space="preserve">. </w:t>
            </w:r>
          </w:p>
          <w:p w14:paraId="1F516D0D" w14:textId="77777777" w:rsidR="00E20BD3" w:rsidRPr="007F393B" w:rsidRDefault="00E20BD3" w:rsidP="00024238">
            <w:pPr>
              <w:spacing w:after="0" w:line="240" w:lineRule="auto"/>
              <w:rPr>
                <w:rFonts w:ascii="Times New Roman" w:hAnsi="Times New Roman"/>
                <w:sz w:val="24"/>
                <w:szCs w:val="24"/>
                <w:highlight w:val="yellow"/>
              </w:rPr>
            </w:pPr>
          </w:p>
        </w:tc>
      </w:tr>
      <w:tr w:rsidR="00FD0711" w:rsidRPr="0007194F" w14:paraId="3DB85FE4" w14:textId="77777777" w:rsidTr="6B7653A3">
        <w:tc>
          <w:tcPr>
            <w:tcW w:w="2405" w:type="dxa"/>
          </w:tcPr>
          <w:p w14:paraId="27E4A5FD" w14:textId="0E935A9D"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09C09F9F" w14:textId="77777777" w:rsidR="00D31C96" w:rsidRPr="00B97DD5" w:rsidRDefault="00024238" w:rsidP="00024238">
            <w:pPr>
              <w:spacing w:after="0" w:line="240" w:lineRule="auto"/>
              <w:ind w:left="641"/>
              <w:jc w:val="both"/>
              <w:rPr>
                <w:rFonts w:ascii="Times New Roman" w:hAnsi="Times New Roman"/>
                <w:sz w:val="24"/>
                <w:szCs w:val="24"/>
              </w:rPr>
            </w:pPr>
            <w:r>
              <w:rPr>
                <w:rFonts w:ascii="Times New Roman" w:hAnsi="Times New Roman"/>
                <w:sz w:val="24"/>
                <w:szCs w:val="24"/>
              </w:rPr>
              <w:t xml:space="preserve">Sală cu videoproiector </w:t>
            </w:r>
          </w:p>
        </w:tc>
      </w:tr>
    </w:tbl>
    <w:p w14:paraId="65439274" w14:textId="77777777" w:rsidR="00FD0711" w:rsidRDefault="00FD0711" w:rsidP="000B3BD0">
      <w:pPr>
        <w:spacing w:line="240" w:lineRule="auto"/>
        <w:rPr>
          <w:rFonts w:ascii="Times New Roman" w:hAnsi="Times New Roman"/>
          <w:sz w:val="24"/>
          <w:szCs w:val="24"/>
        </w:rPr>
      </w:pPr>
    </w:p>
    <w:p w14:paraId="6C566A2B" w14:textId="49F6AECF" w:rsidR="00D31C96" w:rsidRDefault="00D31C96" w:rsidP="000B3BD0">
      <w:pPr>
        <w:spacing w:line="240" w:lineRule="auto"/>
        <w:jc w:val="both"/>
        <w:rPr>
          <w:rFonts w:ascii="Times New Roman" w:hAnsi="Times New Roman"/>
          <w:b/>
          <w:color w:val="9BBB59" w:themeColor="accent3"/>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p>
    <w:p w14:paraId="4A33E164" w14:textId="77777777" w:rsidR="00024238" w:rsidRPr="00024238" w:rsidRDefault="00024238" w:rsidP="00024238">
      <w:pPr>
        <w:spacing w:line="240" w:lineRule="auto"/>
        <w:ind w:firstLine="708"/>
        <w:jc w:val="both"/>
        <w:rPr>
          <w:rFonts w:ascii="Times New Roman" w:hAnsi="Times New Roman"/>
          <w:b/>
          <w:sz w:val="24"/>
          <w:szCs w:val="24"/>
        </w:rPr>
      </w:pPr>
      <w:r w:rsidRPr="00024238">
        <w:rPr>
          <w:rFonts w:ascii="Times New Roman" w:hAnsi="Times New Roman"/>
          <w:sz w:val="24"/>
          <w:szCs w:val="24"/>
        </w:rPr>
        <w:t>Însuşirea de către studenţi a unor noţiuni de bază privind organizarea şi conducerea structurilor / organizaţiilor specifice sportului competitional.</w:t>
      </w:r>
    </w:p>
    <w:p w14:paraId="435A9737" w14:textId="77777777" w:rsidR="000B3BD0" w:rsidRDefault="000B3BD0" w:rsidP="000B3BD0">
      <w:pPr>
        <w:spacing w:line="240" w:lineRule="auto"/>
        <w:jc w:val="both"/>
        <w:rPr>
          <w:rFonts w:ascii="Times New Roman" w:hAnsi="Times New Roman"/>
          <w:b/>
          <w:sz w:val="24"/>
          <w:szCs w:val="24"/>
        </w:rPr>
      </w:pPr>
    </w:p>
    <w:p w14:paraId="63859383" w14:textId="179D1EA2" w:rsidR="0091383B" w:rsidRPr="007927E2" w:rsidRDefault="000B3BD0" w:rsidP="00413B6E">
      <w:pPr>
        <w:pStyle w:val="ListParagraph"/>
        <w:spacing w:after="160" w:line="278" w:lineRule="auto"/>
        <w:rPr>
          <w:rFonts w:ascii="Times New Roman" w:hAnsi="Times New Roman"/>
          <w:i/>
          <w:iCs/>
          <w:color w:val="7F7F7F" w:themeColor="text1" w:themeTint="80"/>
          <w:sz w:val="24"/>
          <w:szCs w:val="24"/>
          <w:highlight w:val="yellow"/>
        </w:rPr>
      </w:pPr>
      <w:r w:rsidRPr="000B3BD0">
        <w:rPr>
          <w:rFonts w:ascii="Times New Roman" w:hAnsi="Times New Roman"/>
          <w:b/>
          <w:sz w:val="24"/>
          <w:szCs w:val="24"/>
        </w:rPr>
        <w:t>7</w:t>
      </w:r>
      <w:r w:rsidR="00D31C96" w:rsidRPr="002A2A27">
        <w:rPr>
          <w:rFonts w:ascii="Times New Roman" w:hAnsi="Times New Roman"/>
          <w:b/>
          <w:sz w:val="24"/>
          <w:szCs w:val="24"/>
        </w:rPr>
        <w:t>. Rezultatele învă</w:t>
      </w:r>
      <w:r w:rsidR="001B1709">
        <w:rPr>
          <w:rFonts w:ascii="Times New Roman" w:hAnsi="Times New Roman"/>
          <w:b/>
          <w:sz w:val="24"/>
          <w:szCs w:val="24"/>
        </w:rPr>
        <w:t>ț</w:t>
      </w:r>
      <w:r w:rsidR="00D31C96" w:rsidRPr="002A2A27">
        <w:rPr>
          <w:rFonts w:ascii="Times New Roman" w:hAnsi="Times New Roman"/>
          <w:b/>
          <w:sz w:val="24"/>
          <w:szCs w:val="24"/>
        </w:rPr>
        <w:t>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9456"/>
      </w:tblGrid>
      <w:tr w:rsidR="00FD0711" w:rsidRPr="0007194F" w14:paraId="382974FA" w14:textId="77777777" w:rsidTr="003C0397">
        <w:trPr>
          <w:cantSplit/>
          <w:trHeight w:val="1421"/>
        </w:trPr>
        <w:tc>
          <w:tcPr>
            <w:tcW w:w="1008" w:type="dxa"/>
            <w:shd w:val="clear" w:color="auto" w:fill="auto"/>
            <w:textDirection w:val="btLr"/>
            <w:vAlign w:val="center"/>
          </w:tcPr>
          <w:p w14:paraId="1678E907" w14:textId="78DC7915" w:rsidR="00FD0711" w:rsidRPr="0007194F"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t>Cuno</w:t>
            </w:r>
            <w:r w:rsidR="001B1709">
              <w:rPr>
                <w:rFonts w:ascii="Times New Roman" w:hAnsi="Times New Roman"/>
                <w:b/>
                <w:sz w:val="24"/>
                <w:szCs w:val="24"/>
              </w:rPr>
              <w:t>ș</w:t>
            </w:r>
            <w:r>
              <w:rPr>
                <w:rFonts w:ascii="Times New Roman" w:hAnsi="Times New Roman"/>
                <w:b/>
                <w:sz w:val="24"/>
                <w:szCs w:val="24"/>
              </w:rPr>
              <w:t>tin</w:t>
            </w:r>
            <w:r w:rsidR="001B1709">
              <w:rPr>
                <w:rFonts w:ascii="Times New Roman" w:hAnsi="Times New Roman"/>
                <w:b/>
                <w:sz w:val="24"/>
                <w:szCs w:val="24"/>
              </w:rPr>
              <w:t>ț</w:t>
            </w:r>
            <w:r>
              <w:rPr>
                <w:rFonts w:ascii="Times New Roman" w:hAnsi="Times New Roman"/>
                <w:b/>
                <w:sz w:val="24"/>
                <w:szCs w:val="24"/>
              </w:rPr>
              <w:t>e</w:t>
            </w:r>
          </w:p>
        </w:tc>
        <w:tc>
          <w:tcPr>
            <w:tcW w:w="9674" w:type="dxa"/>
            <w:shd w:val="clear" w:color="auto" w:fill="auto"/>
          </w:tcPr>
          <w:p w14:paraId="37905C41" w14:textId="77777777" w:rsidR="003C0397" w:rsidRPr="00413B6E" w:rsidRDefault="003C0397" w:rsidP="003C0397">
            <w:pPr>
              <w:pStyle w:val="ListParagraph"/>
              <w:numPr>
                <w:ilvl w:val="0"/>
                <w:numId w:val="25"/>
              </w:numPr>
              <w:spacing w:after="0" w:line="240" w:lineRule="auto"/>
              <w:ind w:left="172" w:hanging="86"/>
              <w:rPr>
                <w:rFonts w:ascii="Times New Roman" w:hAnsi="Times New Roman"/>
                <w:sz w:val="24"/>
                <w:szCs w:val="24"/>
              </w:rPr>
            </w:pPr>
            <w:r w:rsidRPr="00413B6E">
              <w:rPr>
                <w:rFonts w:ascii="Times New Roman" w:hAnsi="Times New Roman"/>
                <w:sz w:val="24"/>
                <w:szCs w:val="24"/>
              </w:rPr>
              <w:t>Familiarizarea cu legislația națională și internațională privind siguranța sportivilor și protecția juridică a structurilor sportive.</w:t>
            </w:r>
          </w:p>
          <w:p w14:paraId="382FF19F" w14:textId="77777777" w:rsidR="003C0397" w:rsidRPr="00413B6E" w:rsidRDefault="003C0397" w:rsidP="003C0397">
            <w:pPr>
              <w:pStyle w:val="ListParagraph"/>
              <w:numPr>
                <w:ilvl w:val="0"/>
                <w:numId w:val="25"/>
              </w:numPr>
              <w:spacing w:after="0" w:line="240" w:lineRule="auto"/>
              <w:ind w:left="172" w:hanging="86"/>
              <w:rPr>
                <w:rFonts w:ascii="Times New Roman" w:hAnsi="Times New Roman"/>
                <w:sz w:val="24"/>
                <w:szCs w:val="24"/>
              </w:rPr>
            </w:pPr>
            <w:r w:rsidRPr="00413B6E">
              <w:rPr>
                <w:rFonts w:ascii="Times New Roman" w:hAnsi="Times New Roman"/>
                <w:sz w:val="24"/>
                <w:szCs w:val="24"/>
              </w:rPr>
              <w:t>Intelegerea principiilor fundamentale ale dezvoltării psihomotorii prin aplicarea metodelor de coordonare și integrare a activităților educaționale/sportive/manageriale într-un mediu interdisciplinar.</w:t>
            </w:r>
          </w:p>
          <w:p w14:paraId="22552998" w14:textId="77777777" w:rsidR="00E20BD3" w:rsidRPr="00413B6E" w:rsidRDefault="003C0397" w:rsidP="003C0397">
            <w:pPr>
              <w:pStyle w:val="ListParagraph"/>
              <w:numPr>
                <w:ilvl w:val="0"/>
                <w:numId w:val="25"/>
              </w:numPr>
              <w:spacing w:after="0" w:line="240" w:lineRule="auto"/>
              <w:ind w:left="172" w:hanging="86"/>
              <w:rPr>
                <w:rFonts w:ascii="Times New Roman" w:hAnsi="Times New Roman"/>
                <w:sz w:val="24"/>
                <w:szCs w:val="24"/>
              </w:rPr>
            </w:pPr>
            <w:r w:rsidRPr="00413B6E">
              <w:rPr>
                <w:rFonts w:ascii="Times New Roman" w:hAnsi="Times New Roman"/>
                <w:sz w:val="24"/>
                <w:szCs w:val="24"/>
              </w:rPr>
              <w:t>Aplicarea principiilor fundamentale ale organizării instruirii în educația fizică și sport.</w:t>
            </w:r>
          </w:p>
        </w:tc>
      </w:tr>
      <w:tr w:rsidR="00FD0711" w:rsidRPr="0007194F" w14:paraId="5A468AE9" w14:textId="77777777" w:rsidTr="003C0397">
        <w:trPr>
          <w:cantSplit/>
          <w:trHeight w:val="1070"/>
        </w:trPr>
        <w:tc>
          <w:tcPr>
            <w:tcW w:w="1008" w:type="dxa"/>
            <w:shd w:val="clear" w:color="auto" w:fill="auto"/>
            <w:textDirection w:val="btLr"/>
            <w:vAlign w:val="center"/>
          </w:tcPr>
          <w:p w14:paraId="29795C9C" w14:textId="77777777" w:rsidR="003C0397" w:rsidRDefault="00E5213F" w:rsidP="000B3BD0">
            <w:pPr>
              <w:spacing w:after="0" w:line="240" w:lineRule="auto"/>
              <w:jc w:val="center"/>
              <w:rPr>
                <w:rFonts w:ascii="Times New Roman" w:hAnsi="Times New Roman"/>
                <w:b/>
                <w:sz w:val="24"/>
                <w:szCs w:val="24"/>
              </w:rPr>
            </w:pPr>
            <w:r>
              <w:rPr>
                <w:rFonts w:ascii="Times New Roman" w:hAnsi="Times New Roman"/>
                <w:b/>
                <w:sz w:val="24"/>
                <w:szCs w:val="24"/>
              </w:rPr>
              <w:t>Abilități</w:t>
            </w:r>
            <w:r w:rsidR="00827BE0">
              <w:rPr>
                <w:rFonts w:ascii="Times New Roman" w:hAnsi="Times New Roman"/>
                <w:b/>
                <w:sz w:val="24"/>
                <w:szCs w:val="24"/>
              </w:rPr>
              <w:t>/</w:t>
            </w:r>
          </w:p>
          <w:p w14:paraId="2FE29295" w14:textId="66560F90" w:rsidR="00FD0711" w:rsidRPr="0007194F" w:rsidRDefault="00827BE0" w:rsidP="000B3BD0">
            <w:pPr>
              <w:spacing w:after="0" w:line="240" w:lineRule="auto"/>
              <w:jc w:val="center"/>
              <w:rPr>
                <w:rFonts w:ascii="Times New Roman" w:hAnsi="Times New Roman"/>
                <w:b/>
                <w:sz w:val="24"/>
                <w:szCs w:val="24"/>
              </w:rPr>
            </w:pPr>
            <w:r>
              <w:rPr>
                <w:rFonts w:ascii="Times New Roman" w:hAnsi="Times New Roman"/>
                <w:b/>
                <w:sz w:val="24"/>
                <w:szCs w:val="24"/>
              </w:rPr>
              <w:t xml:space="preserve"> </w:t>
            </w:r>
          </w:p>
        </w:tc>
        <w:tc>
          <w:tcPr>
            <w:tcW w:w="9674" w:type="dxa"/>
            <w:shd w:val="clear" w:color="auto" w:fill="auto"/>
          </w:tcPr>
          <w:p w14:paraId="221E23AA" w14:textId="77777777" w:rsidR="003C0397" w:rsidRPr="00413B6E" w:rsidRDefault="003C0397" w:rsidP="003C0397">
            <w:pPr>
              <w:numPr>
                <w:ilvl w:val="0"/>
                <w:numId w:val="26"/>
              </w:numPr>
              <w:tabs>
                <w:tab w:val="clear" w:pos="527"/>
                <w:tab w:val="num" w:pos="167"/>
              </w:tabs>
              <w:spacing w:after="0" w:line="240" w:lineRule="auto"/>
              <w:ind w:left="167" w:hanging="142"/>
              <w:jc w:val="both"/>
              <w:rPr>
                <w:rFonts w:ascii="Times New Roman" w:hAnsi="Times New Roman"/>
                <w:sz w:val="24"/>
                <w:szCs w:val="24"/>
              </w:rPr>
            </w:pPr>
            <w:r w:rsidRPr="00413B6E">
              <w:rPr>
                <w:rFonts w:ascii="Times New Roman" w:hAnsi="Times New Roman"/>
                <w:sz w:val="24"/>
                <w:szCs w:val="24"/>
              </w:rPr>
              <w:t>Dezvoltarea capacității de a identifica, analiza și evalua riscurile asociate activităților sportive.</w:t>
            </w:r>
          </w:p>
          <w:p w14:paraId="794AF9CF" w14:textId="77777777" w:rsidR="003C0397" w:rsidRPr="00413B6E" w:rsidRDefault="003C0397" w:rsidP="003C0397">
            <w:pPr>
              <w:numPr>
                <w:ilvl w:val="0"/>
                <w:numId w:val="26"/>
              </w:numPr>
              <w:tabs>
                <w:tab w:val="clear" w:pos="527"/>
                <w:tab w:val="num" w:pos="167"/>
              </w:tabs>
              <w:spacing w:after="0" w:line="240" w:lineRule="auto"/>
              <w:ind w:left="167" w:hanging="142"/>
              <w:jc w:val="both"/>
              <w:rPr>
                <w:rFonts w:ascii="Times New Roman" w:hAnsi="Times New Roman"/>
                <w:sz w:val="24"/>
                <w:szCs w:val="24"/>
              </w:rPr>
            </w:pPr>
            <w:r w:rsidRPr="00413B6E">
              <w:rPr>
                <w:rFonts w:ascii="Times New Roman" w:hAnsi="Times New Roman"/>
                <w:sz w:val="24"/>
                <w:szCs w:val="24"/>
              </w:rPr>
              <w:t>Dezvoltarea capacității de a observa și analiza comportamentul elevilor în timpul activităților fizice și sportive.</w:t>
            </w:r>
          </w:p>
          <w:p w14:paraId="4C5E7E39" w14:textId="77777777" w:rsidR="003C0397" w:rsidRPr="00413B6E" w:rsidRDefault="003C0397" w:rsidP="003C0397">
            <w:pPr>
              <w:numPr>
                <w:ilvl w:val="0"/>
                <w:numId w:val="26"/>
              </w:numPr>
              <w:tabs>
                <w:tab w:val="clear" w:pos="527"/>
                <w:tab w:val="num" w:pos="167"/>
              </w:tabs>
              <w:spacing w:after="0" w:line="240" w:lineRule="auto"/>
              <w:ind w:left="167" w:hanging="142"/>
              <w:jc w:val="both"/>
              <w:rPr>
                <w:rFonts w:ascii="Times New Roman" w:hAnsi="Times New Roman"/>
                <w:sz w:val="24"/>
                <w:szCs w:val="24"/>
              </w:rPr>
            </w:pPr>
            <w:r w:rsidRPr="00413B6E">
              <w:rPr>
                <w:rFonts w:ascii="Times New Roman" w:hAnsi="Times New Roman"/>
                <w:sz w:val="24"/>
                <w:szCs w:val="24"/>
              </w:rPr>
              <w:t>Dezvoltarea capacității de a planifica și structura sesiuni de instruire eficiente, adaptate diferitelor niveluri de performanță.</w:t>
            </w:r>
          </w:p>
          <w:p w14:paraId="601D2CA4" w14:textId="77777777" w:rsidR="00241E04" w:rsidRPr="00413B6E" w:rsidRDefault="00241E04" w:rsidP="003C0397">
            <w:pPr>
              <w:pStyle w:val="Style1"/>
              <w:rPr>
                <w:rFonts w:ascii="Times New Roman" w:hAnsi="Times New Roman"/>
                <w:szCs w:val="24"/>
                <w:highlight w:val="yellow"/>
              </w:rPr>
            </w:pPr>
          </w:p>
        </w:tc>
      </w:tr>
      <w:tr w:rsidR="002A2A27" w:rsidRPr="0007194F" w14:paraId="127332A2" w14:textId="77777777" w:rsidTr="5B232E0B">
        <w:trPr>
          <w:cantSplit/>
          <w:trHeight w:val="2329"/>
        </w:trPr>
        <w:tc>
          <w:tcPr>
            <w:tcW w:w="1008" w:type="dxa"/>
            <w:shd w:val="clear" w:color="auto" w:fill="auto"/>
            <w:textDirection w:val="btLr"/>
            <w:vAlign w:val="center"/>
          </w:tcPr>
          <w:p w14:paraId="5F4BE5BC" w14:textId="42DF753D" w:rsidR="002A2A27"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t xml:space="preserve">Responsabilitate </w:t>
            </w:r>
            <w:r w:rsidR="001B1709">
              <w:rPr>
                <w:rFonts w:ascii="Times New Roman" w:hAnsi="Times New Roman"/>
                <w:b/>
                <w:sz w:val="24"/>
                <w:szCs w:val="24"/>
              </w:rPr>
              <w:t>ș</w:t>
            </w:r>
            <w:r>
              <w:rPr>
                <w:rFonts w:ascii="Times New Roman" w:hAnsi="Times New Roman"/>
                <w:b/>
                <w:sz w:val="24"/>
                <w:szCs w:val="24"/>
              </w:rPr>
              <w:t>i autonomie</w:t>
            </w:r>
          </w:p>
        </w:tc>
        <w:tc>
          <w:tcPr>
            <w:tcW w:w="9674" w:type="dxa"/>
            <w:shd w:val="clear" w:color="auto" w:fill="auto"/>
          </w:tcPr>
          <w:p w14:paraId="7DB93602" w14:textId="77777777" w:rsidR="003C0397" w:rsidRPr="00413B6E" w:rsidRDefault="003C0397" w:rsidP="003C0397">
            <w:pPr>
              <w:numPr>
                <w:ilvl w:val="0"/>
                <w:numId w:val="26"/>
              </w:numPr>
              <w:tabs>
                <w:tab w:val="clear" w:pos="527"/>
                <w:tab w:val="num" w:pos="167"/>
              </w:tabs>
              <w:spacing w:after="0" w:line="240" w:lineRule="auto"/>
              <w:ind w:left="167" w:hanging="142"/>
              <w:rPr>
                <w:rFonts w:ascii="Times New Roman" w:hAnsi="Times New Roman"/>
                <w:sz w:val="24"/>
                <w:szCs w:val="24"/>
              </w:rPr>
            </w:pPr>
            <w:r w:rsidRPr="00413B6E">
              <w:rPr>
                <w:rFonts w:ascii="Times New Roman" w:hAnsi="Times New Roman"/>
                <w:sz w:val="24"/>
                <w:szCs w:val="24"/>
              </w:rPr>
              <w:t>Asumarea responsabilității pentru implementarea unor strategii eficiente  în sport.</w:t>
            </w:r>
          </w:p>
          <w:p w14:paraId="4559ED54" w14:textId="77777777" w:rsidR="003C0397" w:rsidRPr="00413B6E" w:rsidRDefault="003C0397" w:rsidP="003C0397">
            <w:pPr>
              <w:numPr>
                <w:ilvl w:val="0"/>
                <w:numId w:val="26"/>
              </w:numPr>
              <w:tabs>
                <w:tab w:val="clear" w:pos="527"/>
                <w:tab w:val="num" w:pos="167"/>
              </w:tabs>
              <w:spacing w:after="0" w:line="240" w:lineRule="auto"/>
              <w:ind w:left="167" w:hanging="142"/>
              <w:rPr>
                <w:rFonts w:ascii="Times New Roman" w:hAnsi="Times New Roman"/>
                <w:sz w:val="24"/>
                <w:szCs w:val="24"/>
              </w:rPr>
            </w:pPr>
            <w:r w:rsidRPr="00413B6E">
              <w:rPr>
                <w:rFonts w:ascii="Times New Roman" w:hAnsi="Times New Roman"/>
                <w:sz w:val="24"/>
                <w:szCs w:val="24"/>
              </w:rPr>
              <w:t>Asumarea responsabilității  privind identificarea și managementul  comportamentelor adecvate și neadecvate în cadrul activităților sportive.</w:t>
            </w:r>
          </w:p>
          <w:p w14:paraId="25F27A12" w14:textId="77777777" w:rsidR="003C0397" w:rsidRPr="00413B6E" w:rsidRDefault="003C0397" w:rsidP="003C0397">
            <w:pPr>
              <w:numPr>
                <w:ilvl w:val="0"/>
                <w:numId w:val="26"/>
              </w:numPr>
              <w:tabs>
                <w:tab w:val="clear" w:pos="527"/>
                <w:tab w:val="num" w:pos="167"/>
              </w:tabs>
              <w:spacing w:after="0" w:line="240" w:lineRule="auto"/>
              <w:ind w:left="167" w:hanging="142"/>
              <w:rPr>
                <w:rFonts w:ascii="Times New Roman" w:hAnsi="Times New Roman"/>
                <w:sz w:val="24"/>
                <w:szCs w:val="24"/>
              </w:rPr>
            </w:pPr>
            <w:r w:rsidRPr="00413B6E">
              <w:rPr>
                <w:rFonts w:ascii="Times New Roman" w:hAnsi="Times New Roman"/>
                <w:sz w:val="24"/>
                <w:szCs w:val="24"/>
              </w:rPr>
              <w:t>Asumarea responsabilității pentru implementarea unor programe de instruire eficiente și personalizate</w:t>
            </w:r>
          </w:p>
          <w:p w14:paraId="6241D41C" w14:textId="77777777" w:rsidR="00EF4811" w:rsidRPr="00413B6E" w:rsidRDefault="00EF4811" w:rsidP="003C0397">
            <w:pPr>
              <w:widowControl w:val="0"/>
              <w:autoSpaceDE w:val="0"/>
              <w:autoSpaceDN w:val="0"/>
              <w:adjustRightInd w:val="0"/>
              <w:snapToGrid w:val="0"/>
              <w:spacing w:after="0" w:line="240" w:lineRule="auto"/>
              <w:rPr>
                <w:rFonts w:ascii="Times New Roman" w:hAnsi="Times New Roman"/>
                <w:color w:val="000000" w:themeColor="text1"/>
                <w:sz w:val="24"/>
                <w:szCs w:val="24"/>
                <w:highlight w:val="yellow"/>
              </w:rPr>
            </w:pPr>
          </w:p>
        </w:tc>
      </w:tr>
    </w:tbl>
    <w:p w14:paraId="686A1903" w14:textId="04AD1D7E" w:rsidR="001B1D5F" w:rsidRDefault="001B1D5F" w:rsidP="000B3BD0">
      <w:pPr>
        <w:spacing w:line="240" w:lineRule="auto"/>
        <w:rPr>
          <w:rFonts w:ascii="Times New Roman" w:hAnsi="Times New Roman"/>
          <w:sz w:val="24"/>
          <w:szCs w:val="24"/>
        </w:rPr>
      </w:pPr>
    </w:p>
    <w:p w14:paraId="00511C61" w14:textId="42BA7228" w:rsidR="00E929E3" w:rsidRDefault="00E929E3" w:rsidP="000B3BD0">
      <w:pPr>
        <w:spacing w:line="240" w:lineRule="auto"/>
        <w:rPr>
          <w:rFonts w:ascii="Times New Roman" w:hAnsi="Times New Roman"/>
          <w:sz w:val="24"/>
          <w:szCs w:val="24"/>
        </w:rPr>
      </w:pPr>
    </w:p>
    <w:p w14:paraId="05BA35DD" w14:textId="77777777" w:rsidR="00E929E3" w:rsidRDefault="00E929E3" w:rsidP="000B3BD0">
      <w:pPr>
        <w:spacing w:line="240" w:lineRule="auto"/>
        <w:rPr>
          <w:rFonts w:ascii="Times New Roman" w:hAnsi="Times New Roman"/>
          <w:sz w:val="24"/>
          <w:szCs w:val="24"/>
        </w:rPr>
      </w:pPr>
    </w:p>
    <w:p w14:paraId="494E6FB7" w14:textId="77777777" w:rsidR="002A2A27" w:rsidRPr="00101A4C" w:rsidRDefault="000B3BD0" w:rsidP="000B3BD0">
      <w:pPr>
        <w:spacing w:line="240" w:lineRule="auto"/>
        <w:rPr>
          <w:rFonts w:ascii="Times New Roman" w:hAnsi="Times New Roman"/>
          <w:bCs/>
          <w:i/>
          <w:color w:val="FF0000"/>
          <w:sz w:val="24"/>
          <w:szCs w:val="24"/>
        </w:rPr>
      </w:pPr>
      <w:r>
        <w:rPr>
          <w:rFonts w:ascii="Times New Roman" w:hAnsi="Times New Roman"/>
          <w:b/>
          <w:bCs/>
          <w:sz w:val="24"/>
          <w:szCs w:val="24"/>
        </w:rPr>
        <w:lastRenderedPageBreak/>
        <w:t>8</w:t>
      </w:r>
      <w:r w:rsidR="002A2A27" w:rsidRPr="00924485">
        <w:rPr>
          <w:rFonts w:ascii="Times New Roman" w:hAnsi="Times New Roman"/>
          <w:b/>
          <w:bCs/>
          <w:sz w:val="24"/>
          <w:szCs w:val="24"/>
        </w:rPr>
        <w:t>. Metode de predare</w:t>
      </w:r>
    </w:p>
    <w:p w14:paraId="6120A156" w14:textId="77777777" w:rsidR="006577CD" w:rsidRPr="00897A2D" w:rsidRDefault="00A45D21" w:rsidP="006577CD">
      <w:pPr>
        <w:spacing w:after="0" w:line="240" w:lineRule="auto"/>
        <w:ind w:firstLine="708"/>
        <w:jc w:val="both"/>
        <w:rPr>
          <w:rFonts w:ascii="Times New Roman" w:hAnsi="Times New Roman"/>
          <w:sz w:val="24"/>
          <w:szCs w:val="24"/>
        </w:rPr>
      </w:pPr>
      <w:r w:rsidRPr="00897A2D">
        <w:rPr>
          <w:rFonts w:ascii="Times New Roman" w:hAnsi="Times New Roman"/>
          <w:sz w:val="24"/>
          <w:szCs w:val="24"/>
        </w:rPr>
        <w:t xml:space="preserve">Pornindu-se de analiza caracteristicilor de învățare ale studenților și de la nevoile lor specifice, procesul de predare va explora metode de predare atât expozitive (prelegerea, expunerea), cât și conversative-interactive, bazate pe modele de învățare prin descoperire facilitate de explorarea directa și indirectă a realității (experimentul, demonstrația, modelarea), dar și pe metode bazate pe acțiune, precum exercițiul, activitățile practice și rezolvarea de probleme. </w:t>
      </w:r>
    </w:p>
    <w:p w14:paraId="3BDA42A0" w14:textId="77777777" w:rsidR="00975323" w:rsidRPr="00897A2D" w:rsidRDefault="00924485" w:rsidP="000B3BD0">
      <w:pPr>
        <w:spacing w:after="0" w:line="240" w:lineRule="auto"/>
        <w:ind w:firstLine="708"/>
        <w:jc w:val="both"/>
        <w:rPr>
          <w:rFonts w:ascii="Times New Roman" w:hAnsi="Times New Roman"/>
          <w:sz w:val="24"/>
          <w:szCs w:val="24"/>
        </w:rPr>
      </w:pPr>
      <w:r w:rsidRPr="00897A2D">
        <w:rPr>
          <w:rFonts w:ascii="Times New Roman" w:hAnsi="Times New Roman"/>
          <w:sz w:val="24"/>
          <w:szCs w:val="24"/>
        </w:rPr>
        <w:t xml:space="preserve">În activitatea de predare vor fi utilizate </w:t>
      </w:r>
      <w:r w:rsidR="00975323" w:rsidRPr="00897A2D">
        <w:rPr>
          <w:rFonts w:ascii="Times New Roman" w:hAnsi="Times New Roman"/>
          <w:sz w:val="24"/>
          <w:szCs w:val="24"/>
        </w:rPr>
        <w:t xml:space="preserve">prelegeri, în baza unor prezentări Power Point </w:t>
      </w:r>
      <w:r w:rsidR="007C6BB6" w:rsidRPr="00897A2D">
        <w:rPr>
          <w:rFonts w:ascii="Times New Roman" w:hAnsi="Times New Roman"/>
          <w:sz w:val="24"/>
          <w:szCs w:val="24"/>
        </w:rPr>
        <w:t xml:space="preserve"> </w:t>
      </w:r>
      <w:r w:rsidR="00975323" w:rsidRPr="00897A2D">
        <w:rPr>
          <w:rFonts w:ascii="Times New Roman" w:hAnsi="Times New Roman"/>
          <w:sz w:val="24"/>
          <w:szCs w:val="24"/>
        </w:rPr>
        <w:t>care vor fi puse la dispozi</w:t>
      </w:r>
      <w:r w:rsidR="001B1709" w:rsidRPr="00897A2D">
        <w:rPr>
          <w:rFonts w:ascii="Times New Roman" w:hAnsi="Times New Roman"/>
          <w:sz w:val="24"/>
          <w:szCs w:val="24"/>
        </w:rPr>
        <w:t>ț</w:t>
      </w:r>
      <w:r w:rsidR="00975323" w:rsidRPr="00897A2D">
        <w:rPr>
          <w:rFonts w:ascii="Times New Roman" w:hAnsi="Times New Roman"/>
          <w:sz w:val="24"/>
          <w:szCs w:val="24"/>
        </w:rPr>
        <w:t>ia studen</w:t>
      </w:r>
      <w:r w:rsidR="001B1709" w:rsidRPr="00897A2D">
        <w:rPr>
          <w:rFonts w:ascii="Times New Roman" w:hAnsi="Times New Roman"/>
          <w:sz w:val="24"/>
          <w:szCs w:val="24"/>
        </w:rPr>
        <w:t>ț</w:t>
      </w:r>
      <w:r w:rsidR="00975323" w:rsidRPr="00897A2D">
        <w:rPr>
          <w:rFonts w:ascii="Times New Roman" w:hAnsi="Times New Roman"/>
          <w:sz w:val="24"/>
          <w:szCs w:val="24"/>
        </w:rPr>
        <w:t>ilor. Fiecare curs va debuta cu recapitularea capitolelor deja parcurse, cu accent asupra no</w:t>
      </w:r>
      <w:r w:rsidR="001B1709" w:rsidRPr="00897A2D">
        <w:rPr>
          <w:rFonts w:ascii="Times New Roman" w:hAnsi="Times New Roman"/>
          <w:sz w:val="24"/>
          <w:szCs w:val="24"/>
        </w:rPr>
        <w:t>ț</w:t>
      </w:r>
      <w:r w:rsidR="00975323" w:rsidRPr="00897A2D">
        <w:rPr>
          <w:rFonts w:ascii="Times New Roman" w:hAnsi="Times New Roman"/>
          <w:sz w:val="24"/>
          <w:szCs w:val="24"/>
        </w:rPr>
        <w:t xml:space="preserve">iunilor parcurse la ultimul curs. </w:t>
      </w:r>
    </w:p>
    <w:p w14:paraId="3F3ABA8F" w14:textId="77777777" w:rsidR="008E4BB6" w:rsidRDefault="008E4BB6" w:rsidP="00897A2D">
      <w:pPr>
        <w:spacing w:after="0" w:line="240" w:lineRule="auto"/>
        <w:ind w:firstLine="708"/>
        <w:jc w:val="both"/>
        <w:rPr>
          <w:rFonts w:ascii="Times New Roman" w:hAnsi="Times New Roman"/>
          <w:color w:val="92D050"/>
          <w:sz w:val="24"/>
          <w:szCs w:val="24"/>
        </w:rPr>
      </w:pPr>
      <w:r>
        <w:rPr>
          <w:rFonts w:ascii="Times New Roman" w:hAnsi="Times New Roman"/>
          <w:color w:val="92D050"/>
          <w:sz w:val="24"/>
          <w:szCs w:val="24"/>
        </w:rPr>
        <w:t>/</w:t>
      </w:r>
    </w:p>
    <w:p w14:paraId="4B13CFE6" w14:textId="77777777" w:rsidR="003D0D85" w:rsidRDefault="003D0D85" w:rsidP="003D0D85">
      <w:pPr>
        <w:spacing w:after="0" w:line="240" w:lineRule="auto"/>
        <w:ind w:left="1416" w:hanging="1416"/>
        <w:rPr>
          <w:rFonts w:ascii="Times New Roman" w:hAnsi="Times New Roman"/>
          <w:b/>
          <w:sz w:val="24"/>
          <w:szCs w:val="24"/>
        </w:rPr>
      </w:pPr>
    </w:p>
    <w:p w14:paraId="521B7D20" w14:textId="5E4DBD8A"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039C14E9" w14:textId="77777777" w:rsidR="002A2A27" w:rsidRPr="00F67356"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0B7A55E8" w14:textId="77777777" w:rsidTr="136E1F19">
        <w:trPr>
          <w:jc w:val="center"/>
        </w:trPr>
        <w:tc>
          <w:tcPr>
            <w:tcW w:w="10527" w:type="dxa"/>
            <w:gridSpan w:val="3"/>
            <w:vAlign w:val="center"/>
          </w:tcPr>
          <w:p w14:paraId="15DAF1C8" w14:textId="78727523"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029F8F06" w14:textId="77777777" w:rsidTr="136E1F19">
        <w:trPr>
          <w:jc w:val="center"/>
        </w:trPr>
        <w:tc>
          <w:tcPr>
            <w:tcW w:w="1271" w:type="dxa"/>
            <w:vAlign w:val="center"/>
          </w:tcPr>
          <w:p w14:paraId="6F3E6D5C"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48F65895"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DB13734"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2A2A27" w:rsidRPr="00AD6760" w14:paraId="1820D062" w14:textId="77777777" w:rsidTr="136E1F19">
        <w:trPr>
          <w:jc w:val="center"/>
        </w:trPr>
        <w:tc>
          <w:tcPr>
            <w:tcW w:w="1271" w:type="dxa"/>
            <w:vAlign w:val="center"/>
          </w:tcPr>
          <w:p w14:paraId="3E3E9772" w14:textId="77777777" w:rsidR="002A2A27" w:rsidRPr="00AD6760" w:rsidRDefault="00497817" w:rsidP="000B3BD0">
            <w:pPr>
              <w:spacing w:line="240" w:lineRule="auto"/>
              <w:jc w:val="center"/>
              <w:rPr>
                <w:rFonts w:ascii="Times New Roman" w:hAnsi="Times New Roman"/>
                <w:sz w:val="24"/>
                <w:szCs w:val="24"/>
              </w:rPr>
            </w:pPr>
            <w:r>
              <w:rPr>
                <w:rFonts w:ascii="Times New Roman" w:hAnsi="Times New Roman"/>
                <w:sz w:val="24"/>
                <w:szCs w:val="24"/>
              </w:rPr>
              <w:t>I</w:t>
            </w:r>
          </w:p>
        </w:tc>
        <w:tc>
          <w:tcPr>
            <w:tcW w:w="8399" w:type="dxa"/>
          </w:tcPr>
          <w:p w14:paraId="0244C816" w14:textId="77777777" w:rsidR="002A2A27" w:rsidRPr="00413B6E" w:rsidRDefault="00897A2D" w:rsidP="00413B6E">
            <w:pPr>
              <w:spacing w:after="0" w:line="240" w:lineRule="auto"/>
              <w:jc w:val="both"/>
              <w:rPr>
                <w:rFonts w:ascii="Times New Roman" w:hAnsi="Times New Roman"/>
                <w:sz w:val="24"/>
                <w:szCs w:val="24"/>
                <w:highlight w:val="yellow"/>
              </w:rPr>
            </w:pPr>
            <w:r w:rsidRPr="00413B6E">
              <w:rPr>
                <w:rFonts w:ascii="Times New Roman" w:hAnsi="Times New Roman"/>
                <w:sz w:val="24"/>
                <w:szCs w:val="24"/>
              </w:rPr>
              <w:t>Organizarea în conducerea managerială a activităţii sportive (aspecte privind organizarea socială, organizarea formală şi organizarea informală);</w:t>
            </w:r>
          </w:p>
        </w:tc>
        <w:tc>
          <w:tcPr>
            <w:tcW w:w="857" w:type="dxa"/>
            <w:vAlign w:val="center"/>
          </w:tcPr>
          <w:p w14:paraId="23BCAC0A" w14:textId="77777777" w:rsidR="002A2A27" w:rsidRPr="008E51C6" w:rsidRDefault="00897A2D" w:rsidP="00897A2D">
            <w:pPr>
              <w:spacing w:line="240" w:lineRule="auto"/>
              <w:jc w:val="center"/>
              <w:rPr>
                <w:rFonts w:ascii="Times New Roman" w:hAnsi="Times New Roman"/>
                <w:b/>
                <w:bCs/>
                <w:sz w:val="24"/>
                <w:szCs w:val="24"/>
                <w:highlight w:val="yellow"/>
                <w:lang w:val="it-IT"/>
              </w:rPr>
            </w:pPr>
            <w:r w:rsidRPr="00897A2D">
              <w:rPr>
                <w:rFonts w:ascii="Times New Roman" w:hAnsi="Times New Roman"/>
                <w:b/>
                <w:bCs/>
                <w:sz w:val="24"/>
                <w:szCs w:val="24"/>
              </w:rPr>
              <w:t>2</w:t>
            </w:r>
          </w:p>
        </w:tc>
      </w:tr>
      <w:tr w:rsidR="002A2A27" w:rsidRPr="00AD6760" w14:paraId="7E713EA3" w14:textId="77777777" w:rsidTr="136E1F19">
        <w:trPr>
          <w:jc w:val="center"/>
        </w:trPr>
        <w:tc>
          <w:tcPr>
            <w:tcW w:w="1271" w:type="dxa"/>
            <w:vAlign w:val="center"/>
          </w:tcPr>
          <w:p w14:paraId="3DE6F46D" w14:textId="77777777" w:rsidR="002A2A27" w:rsidRPr="00AD6760" w:rsidRDefault="008D1A77" w:rsidP="000B3BD0">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Pr>
          <w:p w14:paraId="603BD59C" w14:textId="77777777" w:rsidR="002A2A27" w:rsidRPr="00413B6E" w:rsidRDefault="00897A2D" w:rsidP="00413B6E">
            <w:pPr>
              <w:spacing w:after="0" w:line="240" w:lineRule="auto"/>
              <w:jc w:val="both"/>
              <w:rPr>
                <w:rFonts w:ascii="Times New Roman" w:hAnsi="Times New Roman"/>
                <w:sz w:val="24"/>
                <w:szCs w:val="24"/>
                <w:highlight w:val="yellow"/>
              </w:rPr>
            </w:pPr>
            <w:r w:rsidRPr="00413B6E">
              <w:rPr>
                <w:rFonts w:ascii="Times New Roman" w:eastAsia="Calibri" w:hAnsi="Times New Roman"/>
                <w:sz w:val="24"/>
                <w:szCs w:val="24"/>
                <w:lang w:val="it-IT"/>
              </w:rPr>
              <w:t>Conceptul conducerii manageriale; conducere şi management; conducere şi conducător; concepte moderne ale conducerii organizaţiilor</w:t>
            </w:r>
          </w:p>
        </w:tc>
        <w:tc>
          <w:tcPr>
            <w:tcW w:w="857" w:type="dxa"/>
            <w:vAlign w:val="center"/>
          </w:tcPr>
          <w:p w14:paraId="727E9D9B" w14:textId="77777777" w:rsidR="002A2A27" w:rsidRPr="008E51C6" w:rsidRDefault="00897A2D" w:rsidP="000B3BD0">
            <w:pPr>
              <w:spacing w:after="0" w:line="240" w:lineRule="auto"/>
              <w:jc w:val="center"/>
              <w:rPr>
                <w:rFonts w:ascii="Times New Roman" w:hAnsi="Times New Roman"/>
                <w:b/>
                <w:bCs/>
                <w:sz w:val="24"/>
                <w:szCs w:val="24"/>
                <w:highlight w:val="yellow"/>
                <w:lang w:val="it-IT"/>
              </w:rPr>
            </w:pPr>
            <w:r w:rsidRPr="00897A2D">
              <w:rPr>
                <w:rFonts w:ascii="Times New Roman" w:hAnsi="Times New Roman"/>
                <w:b/>
                <w:bCs/>
                <w:sz w:val="24"/>
                <w:szCs w:val="24"/>
              </w:rPr>
              <w:t>2</w:t>
            </w:r>
          </w:p>
        </w:tc>
      </w:tr>
      <w:tr w:rsidR="002A2A27" w:rsidRPr="00AD6760" w14:paraId="2CDE7CF6" w14:textId="77777777" w:rsidTr="136E1F19">
        <w:trPr>
          <w:jc w:val="center"/>
        </w:trPr>
        <w:tc>
          <w:tcPr>
            <w:tcW w:w="1271" w:type="dxa"/>
            <w:vAlign w:val="center"/>
          </w:tcPr>
          <w:p w14:paraId="597CF2D1" w14:textId="77777777" w:rsidR="002A2A27" w:rsidRPr="00AD6760" w:rsidRDefault="008D1A77" w:rsidP="000B3BD0">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tcPr>
          <w:p w14:paraId="297C22A7" w14:textId="77777777" w:rsidR="002A2A27" w:rsidRPr="00413B6E" w:rsidRDefault="00897A2D" w:rsidP="00413B6E">
            <w:pPr>
              <w:spacing w:after="0" w:line="240" w:lineRule="auto"/>
              <w:jc w:val="both"/>
              <w:rPr>
                <w:rFonts w:ascii="Times New Roman" w:hAnsi="Times New Roman"/>
                <w:sz w:val="24"/>
                <w:szCs w:val="24"/>
                <w:highlight w:val="yellow"/>
              </w:rPr>
            </w:pPr>
            <w:proofErr w:type="spellStart"/>
            <w:r w:rsidRPr="00413B6E">
              <w:rPr>
                <w:rFonts w:ascii="Times New Roman" w:eastAsia="Calibri" w:hAnsi="Times New Roman"/>
                <w:sz w:val="24"/>
                <w:szCs w:val="24"/>
                <w:lang w:val="fr-FR"/>
              </w:rPr>
              <w:t>Viziunea</w:t>
            </w:r>
            <w:proofErr w:type="spellEnd"/>
            <w:r w:rsidRPr="00413B6E">
              <w:rPr>
                <w:rFonts w:ascii="Times New Roman" w:eastAsia="Calibri" w:hAnsi="Times New Roman"/>
                <w:sz w:val="24"/>
                <w:szCs w:val="24"/>
                <w:lang w:val="fr-FR"/>
              </w:rPr>
              <w:t xml:space="preserve"> </w:t>
            </w:r>
            <w:proofErr w:type="spellStart"/>
            <w:r w:rsidRPr="00413B6E">
              <w:rPr>
                <w:rFonts w:ascii="Times New Roman" w:eastAsia="Calibri" w:hAnsi="Times New Roman"/>
                <w:sz w:val="24"/>
                <w:szCs w:val="24"/>
                <w:lang w:val="fr-FR"/>
              </w:rPr>
              <w:t>sistemică</w:t>
            </w:r>
            <w:proofErr w:type="spellEnd"/>
            <w:r w:rsidRPr="00413B6E">
              <w:rPr>
                <w:rFonts w:ascii="Times New Roman" w:eastAsia="Calibri" w:hAnsi="Times New Roman"/>
                <w:sz w:val="24"/>
                <w:szCs w:val="24"/>
                <w:lang w:val="fr-FR"/>
              </w:rPr>
              <w:t xml:space="preserve"> </w:t>
            </w:r>
            <w:proofErr w:type="spellStart"/>
            <w:r w:rsidRPr="00413B6E">
              <w:rPr>
                <w:rFonts w:ascii="Times New Roman" w:eastAsia="Calibri" w:hAnsi="Times New Roman"/>
                <w:sz w:val="24"/>
                <w:szCs w:val="24"/>
                <w:lang w:val="fr-FR"/>
              </w:rPr>
              <w:t>în</w:t>
            </w:r>
            <w:proofErr w:type="spellEnd"/>
            <w:r w:rsidRPr="00413B6E">
              <w:rPr>
                <w:rFonts w:ascii="Times New Roman" w:eastAsia="Calibri" w:hAnsi="Times New Roman"/>
                <w:sz w:val="24"/>
                <w:szCs w:val="24"/>
                <w:lang w:val="fr-FR"/>
              </w:rPr>
              <w:t xml:space="preserve"> </w:t>
            </w:r>
            <w:proofErr w:type="spellStart"/>
            <w:r w:rsidRPr="00413B6E">
              <w:rPr>
                <w:rFonts w:ascii="Times New Roman" w:eastAsia="Calibri" w:hAnsi="Times New Roman"/>
                <w:sz w:val="24"/>
                <w:szCs w:val="24"/>
                <w:lang w:val="fr-FR"/>
              </w:rPr>
              <w:t>conducerea</w:t>
            </w:r>
            <w:proofErr w:type="spellEnd"/>
            <w:r w:rsidRPr="00413B6E">
              <w:rPr>
                <w:rFonts w:ascii="Times New Roman" w:eastAsia="Calibri" w:hAnsi="Times New Roman"/>
                <w:sz w:val="24"/>
                <w:szCs w:val="24"/>
                <w:lang w:val="fr-FR"/>
              </w:rPr>
              <w:t xml:space="preserve"> </w:t>
            </w:r>
            <w:proofErr w:type="spellStart"/>
            <w:r w:rsidRPr="00413B6E">
              <w:rPr>
                <w:rFonts w:ascii="Times New Roman" w:eastAsia="Calibri" w:hAnsi="Times New Roman"/>
                <w:sz w:val="24"/>
                <w:szCs w:val="24"/>
                <w:lang w:val="fr-FR"/>
              </w:rPr>
              <w:t>managerială</w:t>
            </w:r>
            <w:proofErr w:type="spellEnd"/>
            <w:r w:rsidRPr="00413B6E">
              <w:rPr>
                <w:rFonts w:ascii="Times New Roman" w:eastAsia="Calibri" w:hAnsi="Times New Roman"/>
                <w:sz w:val="24"/>
                <w:szCs w:val="24"/>
                <w:lang w:val="fr-FR"/>
              </w:rPr>
              <w:t xml:space="preserve"> a </w:t>
            </w:r>
            <w:proofErr w:type="spellStart"/>
            <w:r w:rsidRPr="00413B6E">
              <w:rPr>
                <w:rFonts w:ascii="Times New Roman" w:eastAsia="Calibri" w:hAnsi="Times New Roman"/>
                <w:sz w:val="24"/>
                <w:szCs w:val="24"/>
                <w:lang w:val="fr-FR"/>
              </w:rPr>
              <w:t>organizaţiei</w:t>
            </w:r>
            <w:proofErr w:type="spellEnd"/>
            <w:r w:rsidRPr="00413B6E">
              <w:rPr>
                <w:rFonts w:ascii="Times New Roman" w:eastAsia="Calibri" w:hAnsi="Times New Roman"/>
                <w:sz w:val="24"/>
                <w:szCs w:val="24"/>
                <w:lang w:val="fr-FR"/>
              </w:rPr>
              <w:t xml:space="preserve"> sportive; </w:t>
            </w:r>
            <w:proofErr w:type="spellStart"/>
            <w:r w:rsidRPr="00413B6E">
              <w:rPr>
                <w:rFonts w:ascii="Times New Roman" w:eastAsia="Calibri" w:hAnsi="Times New Roman"/>
                <w:sz w:val="24"/>
                <w:szCs w:val="24"/>
                <w:lang w:val="fr-FR"/>
              </w:rPr>
              <w:t>sistemul</w:t>
            </w:r>
            <w:proofErr w:type="spellEnd"/>
            <w:r w:rsidRPr="00413B6E">
              <w:rPr>
                <w:rFonts w:ascii="Times New Roman" w:eastAsia="Calibri" w:hAnsi="Times New Roman"/>
                <w:sz w:val="24"/>
                <w:szCs w:val="24"/>
                <w:lang w:val="fr-FR"/>
              </w:rPr>
              <w:t xml:space="preserve"> </w:t>
            </w:r>
            <w:proofErr w:type="spellStart"/>
            <w:r w:rsidRPr="00413B6E">
              <w:rPr>
                <w:rFonts w:ascii="Times New Roman" w:eastAsia="Calibri" w:hAnsi="Times New Roman"/>
                <w:sz w:val="24"/>
                <w:szCs w:val="24"/>
                <w:lang w:val="fr-FR"/>
              </w:rPr>
              <w:t>conducerii</w:t>
            </w:r>
            <w:proofErr w:type="spellEnd"/>
            <w:r w:rsidRPr="00413B6E">
              <w:rPr>
                <w:rFonts w:ascii="Times New Roman" w:eastAsia="Calibri" w:hAnsi="Times New Roman"/>
                <w:sz w:val="24"/>
                <w:szCs w:val="24"/>
                <w:lang w:val="fr-FR"/>
              </w:rPr>
              <w:t xml:space="preserve"> </w:t>
            </w:r>
            <w:proofErr w:type="spellStart"/>
            <w:r w:rsidRPr="00413B6E">
              <w:rPr>
                <w:rFonts w:ascii="Times New Roman" w:eastAsia="Calibri" w:hAnsi="Times New Roman"/>
                <w:sz w:val="24"/>
                <w:szCs w:val="24"/>
                <w:lang w:val="fr-FR"/>
              </w:rPr>
              <w:t>manageriale</w:t>
            </w:r>
            <w:proofErr w:type="spellEnd"/>
            <w:r w:rsidRPr="00413B6E">
              <w:rPr>
                <w:rFonts w:ascii="Times New Roman" w:eastAsia="Calibri" w:hAnsi="Times New Roman"/>
                <w:sz w:val="24"/>
                <w:szCs w:val="24"/>
                <w:lang w:val="fr-FR"/>
              </w:rPr>
              <w:t xml:space="preserve"> a </w:t>
            </w:r>
            <w:proofErr w:type="spellStart"/>
            <w:r w:rsidRPr="00413B6E">
              <w:rPr>
                <w:rFonts w:ascii="Times New Roman" w:eastAsia="Calibri" w:hAnsi="Times New Roman"/>
                <w:sz w:val="24"/>
                <w:szCs w:val="24"/>
                <w:lang w:val="fr-FR"/>
              </w:rPr>
              <w:t>organizaţiei</w:t>
            </w:r>
            <w:proofErr w:type="spellEnd"/>
            <w:r w:rsidRPr="00413B6E">
              <w:rPr>
                <w:rFonts w:ascii="Times New Roman" w:eastAsia="Calibri" w:hAnsi="Times New Roman"/>
                <w:sz w:val="24"/>
                <w:szCs w:val="24"/>
                <w:lang w:val="fr-FR"/>
              </w:rPr>
              <w:t xml:space="preserve"> sportive; </w:t>
            </w:r>
            <w:proofErr w:type="spellStart"/>
            <w:r w:rsidRPr="00413B6E">
              <w:rPr>
                <w:rFonts w:ascii="Times New Roman" w:eastAsia="Calibri" w:hAnsi="Times New Roman"/>
                <w:sz w:val="24"/>
                <w:szCs w:val="24"/>
                <w:lang w:val="fr-FR"/>
              </w:rPr>
              <w:t>subsistemele</w:t>
            </w:r>
            <w:proofErr w:type="spellEnd"/>
            <w:r w:rsidRPr="00413B6E">
              <w:rPr>
                <w:rFonts w:ascii="Times New Roman" w:eastAsia="Calibri" w:hAnsi="Times New Roman"/>
                <w:sz w:val="24"/>
                <w:szCs w:val="24"/>
                <w:lang w:val="fr-FR"/>
              </w:rPr>
              <w:t xml:space="preserve"> </w:t>
            </w:r>
            <w:proofErr w:type="spellStart"/>
            <w:r w:rsidRPr="00413B6E">
              <w:rPr>
                <w:rFonts w:ascii="Times New Roman" w:eastAsia="Calibri" w:hAnsi="Times New Roman"/>
                <w:sz w:val="24"/>
                <w:szCs w:val="24"/>
                <w:lang w:val="fr-FR"/>
              </w:rPr>
              <w:t>conducerii</w:t>
            </w:r>
            <w:proofErr w:type="spellEnd"/>
            <w:r w:rsidRPr="00413B6E">
              <w:rPr>
                <w:rFonts w:ascii="Times New Roman" w:eastAsia="Calibri" w:hAnsi="Times New Roman"/>
                <w:sz w:val="24"/>
                <w:szCs w:val="24"/>
                <w:lang w:val="fr-FR"/>
              </w:rPr>
              <w:t xml:space="preserve"> </w:t>
            </w:r>
            <w:proofErr w:type="spellStart"/>
            <w:r w:rsidRPr="00413B6E">
              <w:rPr>
                <w:rFonts w:ascii="Times New Roman" w:eastAsia="Calibri" w:hAnsi="Times New Roman"/>
                <w:sz w:val="24"/>
                <w:szCs w:val="24"/>
                <w:lang w:val="fr-FR"/>
              </w:rPr>
              <w:t>manageriale</w:t>
            </w:r>
            <w:proofErr w:type="spellEnd"/>
            <w:r w:rsidRPr="00413B6E">
              <w:rPr>
                <w:rFonts w:ascii="Times New Roman" w:eastAsia="Calibri" w:hAnsi="Times New Roman"/>
                <w:sz w:val="24"/>
                <w:szCs w:val="24"/>
                <w:lang w:val="fr-FR"/>
              </w:rPr>
              <w:t xml:space="preserve"> </w:t>
            </w:r>
            <w:proofErr w:type="spellStart"/>
            <w:r w:rsidRPr="00413B6E">
              <w:rPr>
                <w:rFonts w:ascii="Times New Roman" w:eastAsia="Calibri" w:hAnsi="Times New Roman"/>
                <w:sz w:val="24"/>
                <w:szCs w:val="24"/>
                <w:lang w:val="fr-FR"/>
              </w:rPr>
              <w:t>în</w:t>
            </w:r>
            <w:proofErr w:type="spellEnd"/>
            <w:r w:rsidRPr="00413B6E">
              <w:rPr>
                <w:rFonts w:ascii="Times New Roman" w:eastAsia="Calibri" w:hAnsi="Times New Roman"/>
                <w:sz w:val="24"/>
                <w:szCs w:val="24"/>
                <w:lang w:val="fr-FR"/>
              </w:rPr>
              <w:t xml:space="preserve"> </w:t>
            </w:r>
            <w:proofErr w:type="spellStart"/>
            <w:r w:rsidRPr="00413B6E">
              <w:rPr>
                <w:rFonts w:ascii="Times New Roman" w:eastAsia="Calibri" w:hAnsi="Times New Roman"/>
                <w:sz w:val="24"/>
                <w:szCs w:val="24"/>
                <w:lang w:val="fr-FR"/>
              </w:rPr>
              <w:t>organizaţiile</w:t>
            </w:r>
            <w:proofErr w:type="spellEnd"/>
            <w:r w:rsidRPr="00413B6E">
              <w:rPr>
                <w:rFonts w:ascii="Times New Roman" w:eastAsia="Calibri" w:hAnsi="Times New Roman"/>
                <w:sz w:val="24"/>
                <w:szCs w:val="24"/>
                <w:lang w:val="fr-FR"/>
              </w:rPr>
              <w:t xml:space="preserve"> sportive </w:t>
            </w:r>
            <w:proofErr w:type="spellStart"/>
            <w:r w:rsidRPr="00413B6E">
              <w:rPr>
                <w:rFonts w:ascii="Times New Roman" w:eastAsia="Calibri" w:hAnsi="Times New Roman"/>
                <w:sz w:val="24"/>
                <w:szCs w:val="24"/>
                <w:lang w:val="fr-FR"/>
              </w:rPr>
              <w:t>şi</w:t>
            </w:r>
            <w:proofErr w:type="spellEnd"/>
            <w:r w:rsidRPr="00413B6E">
              <w:rPr>
                <w:rFonts w:ascii="Times New Roman" w:eastAsia="Calibri" w:hAnsi="Times New Roman"/>
                <w:sz w:val="24"/>
                <w:szCs w:val="24"/>
                <w:lang w:val="fr-FR"/>
              </w:rPr>
              <w:t xml:space="preserve"> </w:t>
            </w:r>
            <w:proofErr w:type="spellStart"/>
            <w:r w:rsidRPr="00413B6E">
              <w:rPr>
                <w:rFonts w:ascii="Times New Roman" w:eastAsia="Calibri" w:hAnsi="Times New Roman"/>
                <w:sz w:val="24"/>
                <w:szCs w:val="24"/>
                <w:lang w:val="fr-FR"/>
              </w:rPr>
              <w:t>interacţiunile</w:t>
            </w:r>
            <w:proofErr w:type="spellEnd"/>
            <w:r w:rsidRPr="00413B6E">
              <w:rPr>
                <w:rFonts w:ascii="Times New Roman" w:eastAsia="Calibri" w:hAnsi="Times New Roman"/>
                <w:sz w:val="24"/>
                <w:szCs w:val="24"/>
                <w:lang w:val="fr-FR"/>
              </w:rPr>
              <w:t xml:space="preserve"> </w:t>
            </w:r>
            <w:proofErr w:type="spellStart"/>
            <w:r w:rsidRPr="00413B6E">
              <w:rPr>
                <w:rFonts w:ascii="Times New Roman" w:eastAsia="Calibri" w:hAnsi="Times New Roman"/>
                <w:sz w:val="24"/>
                <w:szCs w:val="24"/>
                <w:lang w:val="fr-FR"/>
              </w:rPr>
              <w:t>dintre</w:t>
            </w:r>
            <w:proofErr w:type="spellEnd"/>
            <w:r w:rsidRPr="00413B6E">
              <w:rPr>
                <w:rFonts w:ascii="Times New Roman" w:eastAsia="Calibri" w:hAnsi="Times New Roman"/>
                <w:sz w:val="24"/>
                <w:szCs w:val="24"/>
                <w:lang w:val="fr-FR"/>
              </w:rPr>
              <w:t xml:space="preserve"> </w:t>
            </w:r>
            <w:proofErr w:type="spellStart"/>
            <w:r w:rsidRPr="00413B6E">
              <w:rPr>
                <w:rFonts w:ascii="Times New Roman" w:eastAsia="Calibri" w:hAnsi="Times New Roman"/>
                <w:sz w:val="24"/>
                <w:szCs w:val="24"/>
                <w:lang w:val="fr-FR"/>
              </w:rPr>
              <w:t>acestea</w:t>
            </w:r>
            <w:proofErr w:type="spellEnd"/>
          </w:p>
        </w:tc>
        <w:tc>
          <w:tcPr>
            <w:tcW w:w="857" w:type="dxa"/>
            <w:vAlign w:val="center"/>
          </w:tcPr>
          <w:p w14:paraId="1A4A3BA2" w14:textId="77777777" w:rsidR="002A2A27" w:rsidRPr="008E51C6" w:rsidRDefault="00897A2D" w:rsidP="000B3BD0">
            <w:pPr>
              <w:spacing w:after="0" w:line="240" w:lineRule="auto"/>
              <w:jc w:val="center"/>
              <w:rPr>
                <w:rFonts w:ascii="Times New Roman" w:hAnsi="Times New Roman"/>
                <w:b/>
                <w:bCs/>
                <w:sz w:val="24"/>
                <w:szCs w:val="24"/>
                <w:highlight w:val="yellow"/>
                <w:lang w:val="it-IT"/>
              </w:rPr>
            </w:pPr>
            <w:r w:rsidRPr="00897A2D">
              <w:rPr>
                <w:rFonts w:ascii="Times New Roman" w:hAnsi="Times New Roman"/>
                <w:b/>
                <w:bCs/>
                <w:sz w:val="24"/>
                <w:szCs w:val="24"/>
                <w:lang w:val="it-IT"/>
              </w:rPr>
              <w:t>2</w:t>
            </w:r>
          </w:p>
        </w:tc>
      </w:tr>
      <w:tr w:rsidR="002A2A27" w:rsidRPr="00AD6760" w14:paraId="3B6862D3" w14:textId="77777777" w:rsidTr="136E1F19">
        <w:trPr>
          <w:jc w:val="center"/>
        </w:trPr>
        <w:tc>
          <w:tcPr>
            <w:tcW w:w="1271" w:type="dxa"/>
            <w:vAlign w:val="center"/>
          </w:tcPr>
          <w:p w14:paraId="6E6CAB4D" w14:textId="77777777" w:rsidR="002A2A27" w:rsidRPr="00AD6760" w:rsidRDefault="00F972C4" w:rsidP="000B3BD0">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tcPr>
          <w:p w14:paraId="59F4A32E" w14:textId="77777777" w:rsidR="002A2A27" w:rsidRPr="00413B6E" w:rsidRDefault="00897A2D" w:rsidP="00413B6E">
            <w:pPr>
              <w:spacing w:after="0" w:line="240" w:lineRule="auto"/>
              <w:jc w:val="both"/>
              <w:rPr>
                <w:rFonts w:ascii="Times New Roman" w:hAnsi="Times New Roman"/>
                <w:sz w:val="24"/>
                <w:szCs w:val="24"/>
                <w:highlight w:val="yellow"/>
              </w:rPr>
            </w:pPr>
            <w:r w:rsidRPr="00413B6E">
              <w:rPr>
                <w:rFonts w:ascii="Times New Roman" w:hAnsi="Times New Roman"/>
                <w:color w:val="000000"/>
                <w:sz w:val="24"/>
                <w:szCs w:val="24"/>
              </w:rPr>
              <w:t>Relaţii publice în sport - intermedierea dintre organizatia sportivă  si publicul specific acelei organizatii, distribuirea informatiilor care dau posibilitatea publicului organizatiei sa-i inteleaga politicile, forme de relaţionare cu publicul.</w:t>
            </w:r>
          </w:p>
        </w:tc>
        <w:tc>
          <w:tcPr>
            <w:tcW w:w="857" w:type="dxa"/>
            <w:vAlign w:val="center"/>
          </w:tcPr>
          <w:p w14:paraId="1924FF71" w14:textId="77777777" w:rsidR="002A2A27" w:rsidRPr="008E51C6" w:rsidRDefault="002A2A27" w:rsidP="000B3BD0">
            <w:pPr>
              <w:spacing w:after="0" w:line="240" w:lineRule="auto"/>
              <w:jc w:val="center"/>
              <w:rPr>
                <w:rFonts w:ascii="Times New Roman" w:hAnsi="Times New Roman"/>
                <w:b/>
                <w:bCs/>
                <w:sz w:val="24"/>
                <w:szCs w:val="24"/>
                <w:highlight w:val="yellow"/>
              </w:rPr>
            </w:pPr>
            <w:r w:rsidRPr="00897A2D">
              <w:rPr>
                <w:rFonts w:ascii="Times New Roman" w:hAnsi="Times New Roman"/>
                <w:b/>
                <w:bCs/>
                <w:sz w:val="24"/>
                <w:szCs w:val="24"/>
              </w:rPr>
              <w:t>2</w:t>
            </w:r>
          </w:p>
        </w:tc>
      </w:tr>
      <w:tr w:rsidR="00897A2D" w:rsidRPr="00AD6760" w14:paraId="50775430" w14:textId="77777777" w:rsidTr="136E1F19">
        <w:trPr>
          <w:jc w:val="center"/>
        </w:trPr>
        <w:tc>
          <w:tcPr>
            <w:tcW w:w="1271" w:type="dxa"/>
            <w:vAlign w:val="center"/>
          </w:tcPr>
          <w:p w14:paraId="2EA40B26" w14:textId="77777777" w:rsidR="00897A2D" w:rsidRPr="00AD6760" w:rsidRDefault="00897A2D" w:rsidP="00897A2D">
            <w:pPr>
              <w:spacing w:after="0" w:line="240" w:lineRule="auto"/>
              <w:jc w:val="center"/>
              <w:rPr>
                <w:rFonts w:ascii="Times New Roman" w:hAnsi="Times New Roman"/>
                <w:sz w:val="24"/>
                <w:szCs w:val="24"/>
              </w:rPr>
            </w:pPr>
            <w:r>
              <w:rPr>
                <w:rFonts w:ascii="Times New Roman" w:hAnsi="Times New Roman"/>
                <w:sz w:val="24"/>
                <w:szCs w:val="24"/>
              </w:rPr>
              <w:t>V</w:t>
            </w:r>
          </w:p>
        </w:tc>
        <w:tc>
          <w:tcPr>
            <w:tcW w:w="8399" w:type="dxa"/>
          </w:tcPr>
          <w:p w14:paraId="664C8A1E" w14:textId="77777777" w:rsidR="00897A2D" w:rsidRPr="00413B6E" w:rsidRDefault="00897A2D" w:rsidP="00413B6E">
            <w:pPr>
              <w:pStyle w:val="Normal5"/>
              <w:jc w:val="both"/>
              <w:rPr>
                <w:color w:val="000000"/>
                <w:lang w:val="ro-RO"/>
              </w:rPr>
            </w:pPr>
            <w:r w:rsidRPr="00413B6E">
              <w:rPr>
                <w:color w:val="000000"/>
                <w:lang w:val="ro-RO"/>
              </w:rPr>
              <w:t>Crearea de competitii sportive – definiţia competitiei sportive, tipologia competitiilor sportive, caracteristicile competitiilor sportive, etapele esenţiale ale organizării unei competitii sportive.</w:t>
            </w:r>
          </w:p>
        </w:tc>
        <w:tc>
          <w:tcPr>
            <w:tcW w:w="857" w:type="dxa"/>
            <w:vAlign w:val="center"/>
          </w:tcPr>
          <w:p w14:paraId="215B8E85" w14:textId="77777777" w:rsidR="00897A2D" w:rsidRPr="008E51C6" w:rsidRDefault="00897A2D" w:rsidP="00897A2D">
            <w:pPr>
              <w:spacing w:after="0" w:line="240" w:lineRule="auto"/>
              <w:jc w:val="center"/>
              <w:rPr>
                <w:rFonts w:ascii="Times New Roman" w:hAnsi="Times New Roman"/>
                <w:b/>
                <w:bCs/>
                <w:sz w:val="24"/>
                <w:szCs w:val="24"/>
                <w:highlight w:val="yellow"/>
              </w:rPr>
            </w:pPr>
            <w:r w:rsidRPr="00897A2D">
              <w:rPr>
                <w:rFonts w:ascii="Times New Roman" w:hAnsi="Times New Roman"/>
                <w:b/>
                <w:bCs/>
                <w:sz w:val="24"/>
                <w:szCs w:val="24"/>
              </w:rPr>
              <w:t>2</w:t>
            </w:r>
          </w:p>
        </w:tc>
      </w:tr>
      <w:tr w:rsidR="00897A2D" w:rsidRPr="00AD6760" w14:paraId="001A6148" w14:textId="77777777" w:rsidTr="136E1F19">
        <w:trPr>
          <w:jc w:val="center"/>
        </w:trPr>
        <w:tc>
          <w:tcPr>
            <w:tcW w:w="1271" w:type="dxa"/>
            <w:vAlign w:val="center"/>
          </w:tcPr>
          <w:p w14:paraId="0CE5A768" w14:textId="77777777" w:rsidR="00897A2D" w:rsidRDefault="00897A2D" w:rsidP="00897A2D">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tcPr>
          <w:p w14:paraId="6153FED2" w14:textId="77777777" w:rsidR="00897A2D" w:rsidRPr="00413B6E" w:rsidRDefault="00897A2D" w:rsidP="00413B6E">
            <w:pPr>
              <w:spacing w:after="0" w:line="240" w:lineRule="auto"/>
              <w:jc w:val="both"/>
              <w:rPr>
                <w:rFonts w:ascii="Times New Roman" w:hAnsi="Times New Roman"/>
                <w:sz w:val="24"/>
                <w:szCs w:val="24"/>
                <w:highlight w:val="yellow"/>
              </w:rPr>
            </w:pPr>
            <w:r w:rsidRPr="00413B6E">
              <w:rPr>
                <w:rFonts w:ascii="Times New Roman" w:eastAsia="Calibri" w:hAnsi="Times New Roman"/>
                <w:sz w:val="24"/>
                <w:szCs w:val="24"/>
                <w:lang w:val="it-IT"/>
              </w:rPr>
              <w:t>Organizarea procesuală în conducerea managerială a organizaţiilor sportive:  argumentarea domeniului, conţinuturile funcţiunilor organizaţionale</w:t>
            </w:r>
          </w:p>
        </w:tc>
        <w:tc>
          <w:tcPr>
            <w:tcW w:w="857" w:type="dxa"/>
            <w:vAlign w:val="center"/>
          </w:tcPr>
          <w:p w14:paraId="6E63A769" w14:textId="77777777" w:rsidR="00897A2D" w:rsidRPr="008E51C6" w:rsidRDefault="00897A2D" w:rsidP="00897A2D">
            <w:pPr>
              <w:spacing w:after="0" w:line="240" w:lineRule="auto"/>
              <w:jc w:val="center"/>
              <w:rPr>
                <w:rFonts w:ascii="Times New Roman" w:hAnsi="Times New Roman"/>
                <w:b/>
                <w:bCs/>
                <w:sz w:val="24"/>
                <w:szCs w:val="24"/>
                <w:highlight w:val="yellow"/>
              </w:rPr>
            </w:pPr>
            <w:r w:rsidRPr="00897A2D">
              <w:rPr>
                <w:rFonts w:ascii="Times New Roman" w:hAnsi="Times New Roman"/>
                <w:b/>
                <w:bCs/>
                <w:sz w:val="24"/>
                <w:szCs w:val="24"/>
              </w:rPr>
              <w:t>2</w:t>
            </w:r>
          </w:p>
        </w:tc>
      </w:tr>
      <w:tr w:rsidR="00897A2D" w:rsidRPr="00AD6760" w14:paraId="34F32819" w14:textId="77777777" w:rsidTr="136E1F19">
        <w:trPr>
          <w:jc w:val="center"/>
        </w:trPr>
        <w:tc>
          <w:tcPr>
            <w:tcW w:w="1271" w:type="dxa"/>
            <w:vAlign w:val="center"/>
          </w:tcPr>
          <w:p w14:paraId="0F12BDA2" w14:textId="77777777" w:rsidR="00897A2D" w:rsidRDefault="00897A2D" w:rsidP="00897A2D">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tcPr>
          <w:p w14:paraId="5D01A55A" w14:textId="77777777" w:rsidR="00897A2D" w:rsidRPr="00413B6E" w:rsidRDefault="00897A2D" w:rsidP="00413B6E">
            <w:pPr>
              <w:spacing w:after="0" w:line="240" w:lineRule="auto"/>
              <w:jc w:val="both"/>
              <w:rPr>
                <w:rFonts w:ascii="Times New Roman" w:hAnsi="Times New Roman"/>
                <w:sz w:val="24"/>
                <w:szCs w:val="24"/>
                <w:highlight w:val="yellow"/>
              </w:rPr>
            </w:pPr>
            <w:r w:rsidRPr="00413B6E">
              <w:rPr>
                <w:rFonts w:ascii="Times New Roman" w:hAnsi="Times New Roman"/>
                <w:color w:val="000000"/>
                <w:sz w:val="24"/>
                <w:szCs w:val="24"/>
              </w:rPr>
              <w:t>Metode manageriale utilizate în organizarea evenimentelor sportive: analiza SWOT, diagrama Gantt, metoda PERT/CPM, etc.</w:t>
            </w:r>
          </w:p>
        </w:tc>
        <w:tc>
          <w:tcPr>
            <w:tcW w:w="857" w:type="dxa"/>
            <w:vAlign w:val="center"/>
          </w:tcPr>
          <w:p w14:paraId="23314A11" w14:textId="77777777" w:rsidR="00897A2D" w:rsidRPr="008E51C6" w:rsidRDefault="00897A2D" w:rsidP="00897A2D">
            <w:pPr>
              <w:spacing w:after="0" w:line="240" w:lineRule="auto"/>
              <w:jc w:val="center"/>
              <w:rPr>
                <w:rFonts w:ascii="Times New Roman" w:hAnsi="Times New Roman"/>
                <w:b/>
                <w:bCs/>
                <w:sz w:val="24"/>
                <w:szCs w:val="24"/>
                <w:highlight w:val="yellow"/>
              </w:rPr>
            </w:pPr>
            <w:r w:rsidRPr="00897A2D">
              <w:rPr>
                <w:rFonts w:ascii="Times New Roman" w:hAnsi="Times New Roman"/>
                <w:b/>
                <w:bCs/>
                <w:sz w:val="24"/>
                <w:szCs w:val="24"/>
              </w:rPr>
              <w:t>2</w:t>
            </w:r>
          </w:p>
        </w:tc>
      </w:tr>
      <w:tr w:rsidR="00897A2D" w:rsidRPr="00AD6760" w14:paraId="17C832A5" w14:textId="77777777" w:rsidTr="136E1F19">
        <w:trPr>
          <w:jc w:val="center"/>
        </w:trPr>
        <w:tc>
          <w:tcPr>
            <w:tcW w:w="1271" w:type="dxa"/>
          </w:tcPr>
          <w:p w14:paraId="6F560A37" w14:textId="77777777" w:rsidR="00897A2D" w:rsidRPr="00AD6760" w:rsidRDefault="00897A2D" w:rsidP="00897A2D">
            <w:pPr>
              <w:spacing w:after="0" w:line="240" w:lineRule="auto"/>
              <w:rPr>
                <w:rFonts w:ascii="Times New Roman" w:hAnsi="Times New Roman"/>
                <w:sz w:val="24"/>
                <w:szCs w:val="24"/>
              </w:rPr>
            </w:pPr>
          </w:p>
        </w:tc>
        <w:tc>
          <w:tcPr>
            <w:tcW w:w="8399" w:type="dxa"/>
          </w:tcPr>
          <w:p w14:paraId="52D2D697" w14:textId="77777777" w:rsidR="00897A2D" w:rsidRPr="00AD6760" w:rsidRDefault="00897A2D" w:rsidP="00897A2D">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7D7F4D5F" w14:textId="77777777" w:rsidR="00897A2D" w:rsidRPr="008E51C6" w:rsidRDefault="00897A2D" w:rsidP="00897A2D">
            <w:pPr>
              <w:spacing w:after="0" w:line="240" w:lineRule="auto"/>
              <w:jc w:val="center"/>
              <w:rPr>
                <w:rFonts w:ascii="Times New Roman" w:hAnsi="Times New Roman"/>
                <w:b/>
                <w:sz w:val="24"/>
                <w:szCs w:val="24"/>
                <w:highlight w:val="yellow"/>
              </w:rPr>
            </w:pPr>
            <w:r>
              <w:rPr>
                <w:rFonts w:ascii="Times New Roman" w:hAnsi="Times New Roman"/>
                <w:b/>
                <w:sz w:val="24"/>
                <w:szCs w:val="24"/>
              </w:rPr>
              <w:t>14</w:t>
            </w:r>
          </w:p>
        </w:tc>
      </w:tr>
      <w:tr w:rsidR="00897A2D" w:rsidRPr="00AD6760" w14:paraId="059F77AF" w14:textId="77777777" w:rsidTr="136E1F19">
        <w:trPr>
          <w:jc w:val="center"/>
        </w:trPr>
        <w:tc>
          <w:tcPr>
            <w:tcW w:w="10527" w:type="dxa"/>
            <w:gridSpan w:val="3"/>
          </w:tcPr>
          <w:p w14:paraId="764BA49A" w14:textId="77777777" w:rsidR="00897A2D" w:rsidRPr="00DA2E57" w:rsidRDefault="00897A2D" w:rsidP="00897A2D">
            <w:pPr>
              <w:spacing w:after="0" w:line="240" w:lineRule="auto"/>
              <w:jc w:val="both"/>
              <w:rPr>
                <w:rFonts w:ascii="Times New Roman" w:hAnsi="Times New Roman"/>
                <w:b/>
                <w:bCs/>
                <w:sz w:val="24"/>
                <w:szCs w:val="24"/>
              </w:rPr>
            </w:pPr>
            <w:r w:rsidRPr="00DA2E57">
              <w:rPr>
                <w:rFonts w:ascii="Times New Roman" w:hAnsi="Times New Roman"/>
                <w:b/>
                <w:bCs/>
                <w:sz w:val="24"/>
                <w:szCs w:val="24"/>
              </w:rPr>
              <w:t>Bibliografie:</w:t>
            </w:r>
          </w:p>
          <w:p w14:paraId="383E39D4" w14:textId="315AD8AD" w:rsidR="00DA2E57" w:rsidRPr="00DA2E57" w:rsidRDefault="00DA2E57" w:rsidP="00413B6E">
            <w:pPr>
              <w:numPr>
                <w:ilvl w:val="0"/>
                <w:numId w:val="27"/>
              </w:numPr>
              <w:spacing w:after="0" w:line="240" w:lineRule="auto"/>
              <w:jc w:val="both"/>
              <w:rPr>
                <w:rFonts w:ascii="Times New Roman" w:hAnsi="Times New Roman"/>
                <w:sz w:val="24"/>
                <w:szCs w:val="24"/>
              </w:rPr>
            </w:pPr>
            <w:r w:rsidRPr="00DA2E57">
              <w:rPr>
                <w:rFonts w:ascii="Times New Roman" w:hAnsi="Times New Roman"/>
                <w:sz w:val="24"/>
                <w:szCs w:val="24"/>
              </w:rPr>
              <w:t>Mihăilescu, L., (2024), Note de curs.</w:t>
            </w:r>
          </w:p>
          <w:p w14:paraId="4EF69EC8" w14:textId="1BFC470B" w:rsidR="00897A2D" w:rsidRPr="00DA2E57" w:rsidRDefault="00897A2D" w:rsidP="00413B6E">
            <w:pPr>
              <w:numPr>
                <w:ilvl w:val="0"/>
                <w:numId w:val="27"/>
              </w:numPr>
              <w:spacing w:after="0" w:line="240" w:lineRule="auto"/>
              <w:jc w:val="both"/>
              <w:rPr>
                <w:rFonts w:ascii="Times New Roman" w:hAnsi="Times New Roman"/>
                <w:sz w:val="24"/>
                <w:szCs w:val="24"/>
              </w:rPr>
            </w:pPr>
            <w:r w:rsidRPr="00DA2E57">
              <w:rPr>
                <w:rFonts w:ascii="Times New Roman" w:hAnsi="Times New Roman"/>
                <w:sz w:val="24"/>
                <w:szCs w:val="24"/>
                <w:lang w:val="pt-BR"/>
              </w:rPr>
              <w:t xml:space="preserve">Cornescu, V., M., Mihăilescu, I., Stanciu, S., (2003) – Managementul organizaţiei, edit. </w:t>
            </w:r>
            <w:r w:rsidRPr="00DA2E57">
              <w:rPr>
                <w:rFonts w:ascii="Times New Roman" w:hAnsi="Times New Roman"/>
                <w:sz w:val="24"/>
                <w:szCs w:val="24"/>
              </w:rPr>
              <w:t>All Back, Bucureşti.</w:t>
            </w:r>
          </w:p>
          <w:p w14:paraId="66363BCA" w14:textId="77777777" w:rsidR="00897A2D" w:rsidRPr="00DA2E57" w:rsidRDefault="00897A2D" w:rsidP="00413B6E">
            <w:pPr>
              <w:numPr>
                <w:ilvl w:val="0"/>
                <w:numId w:val="27"/>
              </w:numPr>
              <w:spacing w:after="0" w:line="240" w:lineRule="auto"/>
              <w:jc w:val="both"/>
              <w:rPr>
                <w:rFonts w:ascii="Times New Roman" w:hAnsi="Times New Roman"/>
                <w:sz w:val="24"/>
                <w:szCs w:val="24"/>
              </w:rPr>
            </w:pPr>
            <w:r w:rsidRPr="00DA2E57">
              <w:rPr>
                <w:rFonts w:ascii="Times New Roman" w:hAnsi="Times New Roman"/>
                <w:sz w:val="24"/>
                <w:szCs w:val="24"/>
              </w:rPr>
              <w:t>Cristea, S., (2005) – Managementul organizaţiei şcolare, ediţia a ii-a, revăzuită şi adăugită, edit. Didactică şi Pedagogică, R. A.,Bucureşti;</w:t>
            </w:r>
          </w:p>
          <w:p w14:paraId="49A0AC1E" w14:textId="77777777" w:rsidR="00897A2D" w:rsidRPr="00DA2E57" w:rsidRDefault="00897A2D" w:rsidP="00413B6E">
            <w:pPr>
              <w:numPr>
                <w:ilvl w:val="0"/>
                <w:numId w:val="27"/>
              </w:numPr>
              <w:spacing w:after="0" w:line="240" w:lineRule="auto"/>
              <w:jc w:val="both"/>
              <w:rPr>
                <w:rFonts w:ascii="Times New Roman" w:hAnsi="Times New Roman"/>
                <w:sz w:val="24"/>
                <w:szCs w:val="24"/>
              </w:rPr>
            </w:pPr>
            <w:r w:rsidRPr="00DA2E57">
              <w:rPr>
                <w:rFonts w:ascii="Times New Roman" w:hAnsi="Times New Roman"/>
                <w:sz w:val="24"/>
                <w:szCs w:val="24"/>
              </w:rPr>
              <w:t>Hoffman, A, (2004) – Structurile sportului, edt. Fundaţiei României de Mâine, Bucureşti.</w:t>
            </w:r>
          </w:p>
          <w:p w14:paraId="33F7DEC7" w14:textId="77777777" w:rsidR="00897A2D" w:rsidRPr="00DA2E57" w:rsidRDefault="00897A2D" w:rsidP="00413B6E">
            <w:pPr>
              <w:numPr>
                <w:ilvl w:val="0"/>
                <w:numId w:val="27"/>
              </w:numPr>
              <w:spacing w:after="0" w:line="240" w:lineRule="auto"/>
              <w:jc w:val="both"/>
              <w:rPr>
                <w:rFonts w:ascii="Times New Roman" w:hAnsi="Times New Roman"/>
                <w:sz w:val="24"/>
                <w:szCs w:val="24"/>
              </w:rPr>
            </w:pPr>
            <w:r w:rsidRPr="00DA2E57">
              <w:rPr>
                <w:rFonts w:ascii="Times New Roman" w:hAnsi="Times New Roman"/>
                <w:sz w:val="24"/>
                <w:szCs w:val="24"/>
              </w:rPr>
              <w:t>Lador, I., I., Mihăilescu, N., (2008) – Concepte specifice managementului modern în organizaţiile sportive, edit. Universităţii din Piteşti;</w:t>
            </w:r>
          </w:p>
          <w:p w14:paraId="472A5701" w14:textId="77777777" w:rsidR="00897A2D" w:rsidRPr="00DA2E57" w:rsidRDefault="00897A2D" w:rsidP="00413B6E">
            <w:pPr>
              <w:numPr>
                <w:ilvl w:val="0"/>
                <w:numId w:val="27"/>
              </w:numPr>
              <w:spacing w:after="0" w:line="240" w:lineRule="auto"/>
              <w:jc w:val="both"/>
              <w:rPr>
                <w:rFonts w:ascii="Times New Roman" w:hAnsi="Times New Roman"/>
                <w:sz w:val="24"/>
                <w:szCs w:val="24"/>
              </w:rPr>
            </w:pPr>
            <w:r w:rsidRPr="00DA2E57">
              <w:rPr>
                <w:rFonts w:ascii="Times New Roman" w:hAnsi="Times New Roman"/>
                <w:sz w:val="24"/>
                <w:szCs w:val="24"/>
              </w:rPr>
              <w:t>Mihăilescu, N., (2006) – Managementul, Marketing şi Legislaţie în activitatea sportivă, edit. Universităţii din Piteşti.</w:t>
            </w:r>
          </w:p>
          <w:p w14:paraId="3E588B9E" w14:textId="77777777" w:rsidR="00897A2D" w:rsidRPr="00DA2E57" w:rsidRDefault="00897A2D" w:rsidP="00413B6E">
            <w:pPr>
              <w:numPr>
                <w:ilvl w:val="0"/>
                <w:numId w:val="27"/>
              </w:numPr>
              <w:spacing w:after="0" w:line="240" w:lineRule="auto"/>
              <w:jc w:val="both"/>
              <w:rPr>
                <w:rFonts w:ascii="Times New Roman" w:hAnsi="Times New Roman"/>
                <w:sz w:val="24"/>
                <w:szCs w:val="24"/>
              </w:rPr>
            </w:pPr>
            <w:r w:rsidRPr="00DA2E57">
              <w:rPr>
                <w:rFonts w:ascii="Times New Roman" w:hAnsi="Times New Roman"/>
                <w:sz w:val="24"/>
                <w:szCs w:val="24"/>
              </w:rPr>
              <w:t>Mihăilescu, N., (2008) – Managementul în sportul competiţional, edit.Universităţii din Piteşti.</w:t>
            </w:r>
          </w:p>
          <w:p w14:paraId="65F10676" w14:textId="77777777" w:rsidR="00897A2D" w:rsidRPr="00DA2E57" w:rsidRDefault="00897A2D" w:rsidP="00413B6E">
            <w:pPr>
              <w:numPr>
                <w:ilvl w:val="0"/>
                <w:numId w:val="27"/>
              </w:numPr>
              <w:spacing w:after="0" w:line="240" w:lineRule="auto"/>
              <w:jc w:val="both"/>
              <w:rPr>
                <w:rFonts w:ascii="Times New Roman" w:hAnsi="Times New Roman"/>
                <w:sz w:val="24"/>
                <w:szCs w:val="24"/>
              </w:rPr>
            </w:pPr>
            <w:r w:rsidRPr="00DA2E57">
              <w:rPr>
                <w:rFonts w:ascii="Times New Roman" w:hAnsi="Times New Roman"/>
                <w:sz w:val="24"/>
                <w:szCs w:val="24"/>
                <w:lang w:val="it-IT"/>
              </w:rPr>
              <w:t xml:space="preserve">Mihăilescu, N., (2008) – Organizare şi conducere în structurile sportului, edit. </w:t>
            </w:r>
            <w:r w:rsidRPr="00DA2E57">
              <w:rPr>
                <w:rFonts w:ascii="Times New Roman" w:hAnsi="Times New Roman"/>
                <w:sz w:val="24"/>
                <w:szCs w:val="24"/>
              </w:rPr>
              <w:t>Universităţii din Piteşti;</w:t>
            </w:r>
          </w:p>
          <w:p w14:paraId="6A91C371" w14:textId="77777777" w:rsidR="00897A2D" w:rsidRPr="00DA2E57" w:rsidRDefault="00897A2D" w:rsidP="00413B6E">
            <w:pPr>
              <w:numPr>
                <w:ilvl w:val="0"/>
                <w:numId w:val="27"/>
              </w:numPr>
              <w:spacing w:after="0" w:line="240" w:lineRule="auto"/>
              <w:jc w:val="both"/>
              <w:rPr>
                <w:rFonts w:ascii="Times New Roman" w:hAnsi="Times New Roman"/>
                <w:sz w:val="24"/>
                <w:szCs w:val="24"/>
              </w:rPr>
            </w:pPr>
            <w:r w:rsidRPr="00DA2E57">
              <w:rPr>
                <w:rFonts w:ascii="Times New Roman" w:hAnsi="Times New Roman"/>
                <w:sz w:val="24"/>
                <w:szCs w:val="24"/>
                <w:lang w:val="pt-BR"/>
              </w:rPr>
              <w:lastRenderedPageBreak/>
              <w:t xml:space="preserve">Nicolescu, O., Verboncu, I., (2008) – Managementul organizaţiei, edit. </w:t>
            </w:r>
            <w:r w:rsidRPr="00DA2E57">
              <w:rPr>
                <w:rFonts w:ascii="Times New Roman" w:hAnsi="Times New Roman"/>
                <w:sz w:val="24"/>
                <w:szCs w:val="24"/>
              </w:rPr>
              <w:t>Economică, Bucureşti.</w:t>
            </w:r>
          </w:p>
          <w:p w14:paraId="7503B970" w14:textId="77777777" w:rsidR="00897A2D" w:rsidRPr="00DA2E57" w:rsidRDefault="00897A2D" w:rsidP="00413B6E">
            <w:pPr>
              <w:numPr>
                <w:ilvl w:val="0"/>
                <w:numId w:val="27"/>
              </w:numPr>
              <w:spacing w:after="0" w:line="240" w:lineRule="auto"/>
              <w:jc w:val="both"/>
              <w:rPr>
                <w:rFonts w:ascii="Times New Roman" w:hAnsi="Times New Roman"/>
                <w:sz w:val="24"/>
                <w:szCs w:val="24"/>
              </w:rPr>
            </w:pPr>
            <w:r w:rsidRPr="00DA2E57">
              <w:rPr>
                <w:rFonts w:ascii="Times New Roman" w:hAnsi="Times New Roman"/>
                <w:sz w:val="24"/>
                <w:szCs w:val="24"/>
              </w:rPr>
              <w:t>Todea, S., F., (2000) – Managementul educaţiei fizice şi sportului, edit. Fundaţiei România de Mâine, Bucureşti.</w:t>
            </w:r>
          </w:p>
          <w:p w14:paraId="2AEDF367" w14:textId="77777777" w:rsidR="00897A2D" w:rsidRPr="00745DEC" w:rsidRDefault="00897A2D" w:rsidP="00413B6E">
            <w:pPr>
              <w:pStyle w:val="ListParagraph"/>
              <w:spacing w:after="0" w:line="240" w:lineRule="auto"/>
              <w:jc w:val="both"/>
              <w:rPr>
                <w:color w:val="000000" w:themeColor="text1"/>
                <w:sz w:val="24"/>
                <w:szCs w:val="24"/>
                <w:highlight w:val="yellow"/>
              </w:rPr>
            </w:pPr>
            <w:r w:rsidRPr="00DA2E57">
              <w:rPr>
                <w:rFonts w:ascii="Times New Roman" w:hAnsi="Times New Roman"/>
                <w:sz w:val="24"/>
                <w:szCs w:val="24"/>
              </w:rPr>
              <w:t>X X X – Legea 69/2000 a educaţiei fizice şi sportului.</w:t>
            </w:r>
          </w:p>
        </w:tc>
      </w:tr>
    </w:tbl>
    <w:p w14:paraId="51BF3011" w14:textId="77777777" w:rsidR="002A2A27" w:rsidRDefault="002A2A27" w:rsidP="000B3BD0">
      <w:pPr>
        <w:spacing w:after="0" w:line="240" w:lineRule="auto"/>
        <w:rPr>
          <w:rFonts w:ascii="Times New Roman" w:hAnsi="Times New Roman"/>
          <w:b/>
          <w:sz w:val="24"/>
          <w:szCs w:val="24"/>
        </w:rPr>
      </w:pPr>
    </w:p>
    <w:p w14:paraId="270F055E" w14:textId="6479EEB5" w:rsidR="00413B6E" w:rsidRDefault="00413B6E"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45CFB18D" w14:textId="77777777" w:rsidTr="00897A2D">
        <w:trPr>
          <w:trHeight w:val="310"/>
          <w:jc w:val="center"/>
        </w:trPr>
        <w:tc>
          <w:tcPr>
            <w:tcW w:w="10464" w:type="dxa"/>
            <w:gridSpan w:val="3"/>
            <w:vAlign w:val="center"/>
          </w:tcPr>
          <w:p w14:paraId="5F9DDA61" w14:textId="77777777"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0707C040" w14:textId="77777777" w:rsidTr="00897A2D">
        <w:trPr>
          <w:trHeight w:val="310"/>
          <w:jc w:val="center"/>
        </w:trPr>
        <w:tc>
          <w:tcPr>
            <w:tcW w:w="850" w:type="dxa"/>
            <w:vAlign w:val="center"/>
          </w:tcPr>
          <w:p w14:paraId="4BDB40CB"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35518C08"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1475D20C"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897A2D" w:rsidRPr="0045017B" w14:paraId="6539812D" w14:textId="77777777" w:rsidTr="00EF55C2">
        <w:trPr>
          <w:trHeight w:val="719"/>
          <w:jc w:val="center"/>
        </w:trPr>
        <w:tc>
          <w:tcPr>
            <w:tcW w:w="850" w:type="dxa"/>
          </w:tcPr>
          <w:p w14:paraId="4F66F8F8" w14:textId="77777777" w:rsidR="00897A2D" w:rsidRPr="00FB55B0" w:rsidRDefault="00897A2D" w:rsidP="00897A2D">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740" w:type="dxa"/>
          </w:tcPr>
          <w:p w14:paraId="3C6A11E5" w14:textId="77777777" w:rsidR="00EF55C2" w:rsidRPr="00413B6E" w:rsidRDefault="00897A2D" w:rsidP="00EF55C2">
            <w:pPr>
              <w:spacing w:after="0"/>
              <w:jc w:val="both"/>
              <w:rPr>
                <w:rFonts w:ascii="Times New Roman" w:hAnsi="Times New Roman"/>
                <w:sz w:val="24"/>
                <w:szCs w:val="24"/>
              </w:rPr>
            </w:pPr>
            <w:r w:rsidRPr="00413B6E">
              <w:rPr>
                <w:rFonts w:ascii="Times New Roman" w:hAnsi="Times New Roman"/>
                <w:sz w:val="24"/>
                <w:szCs w:val="24"/>
              </w:rPr>
              <w:t>Organizaţia ca sistem raţional, natural şi deschis; organizaţiile sportive – forme de organizare socială; organizaţia sportivă – concept şi perspectivă managerială; organizaţia sportivă în contextul organizării sociale; grupul social şi grupul organizaţional.</w:t>
            </w:r>
          </w:p>
        </w:tc>
        <w:tc>
          <w:tcPr>
            <w:tcW w:w="874" w:type="dxa"/>
            <w:vAlign w:val="center"/>
          </w:tcPr>
          <w:p w14:paraId="4C3D42D3" w14:textId="77777777" w:rsidR="00897A2D" w:rsidRPr="00745DEC" w:rsidRDefault="00897A2D" w:rsidP="00897A2D">
            <w:pPr>
              <w:spacing w:after="0" w:line="240" w:lineRule="auto"/>
              <w:jc w:val="center"/>
              <w:rPr>
                <w:rFonts w:ascii="Times New Roman" w:hAnsi="Times New Roman"/>
                <w:sz w:val="24"/>
                <w:szCs w:val="24"/>
                <w:highlight w:val="yellow"/>
              </w:rPr>
            </w:pPr>
            <w:r w:rsidRPr="00897A2D">
              <w:rPr>
                <w:rFonts w:ascii="Times New Roman" w:hAnsi="Times New Roman"/>
                <w:sz w:val="24"/>
                <w:szCs w:val="24"/>
              </w:rPr>
              <w:t>2</w:t>
            </w:r>
          </w:p>
        </w:tc>
      </w:tr>
      <w:tr w:rsidR="00897A2D" w:rsidRPr="0045017B" w14:paraId="53305DE3" w14:textId="77777777" w:rsidTr="00EF55C2">
        <w:trPr>
          <w:trHeight w:val="512"/>
          <w:jc w:val="center"/>
        </w:trPr>
        <w:tc>
          <w:tcPr>
            <w:tcW w:w="850" w:type="dxa"/>
          </w:tcPr>
          <w:p w14:paraId="6A1D8418" w14:textId="77777777" w:rsidR="00897A2D" w:rsidRPr="00FB55B0" w:rsidRDefault="00897A2D" w:rsidP="00897A2D">
            <w:pPr>
              <w:spacing w:after="0" w:line="240" w:lineRule="auto"/>
              <w:jc w:val="center"/>
              <w:rPr>
                <w:rFonts w:ascii="Times New Roman" w:hAnsi="Times New Roman"/>
                <w:sz w:val="24"/>
                <w:szCs w:val="24"/>
              </w:rPr>
            </w:pPr>
            <w:r w:rsidRPr="00FB55B0">
              <w:rPr>
                <w:rFonts w:ascii="Times New Roman" w:hAnsi="Times New Roman"/>
                <w:sz w:val="24"/>
                <w:szCs w:val="24"/>
              </w:rPr>
              <w:t>2.</w:t>
            </w:r>
          </w:p>
        </w:tc>
        <w:tc>
          <w:tcPr>
            <w:tcW w:w="8740" w:type="dxa"/>
          </w:tcPr>
          <w:p w14:paraId="09618A61" w14:textId="77777777" w:rsidR="00897A2D" w:rsidRPr="00413B6E" w:rsidRDefault="00897A2D" w:rsidP="00EF55C2">
            <w:pPr>
              <w:spacing w:after="0"/>
              <w:jc w:val="both"/>
              <w:rPr>
                <w:rFonts w:ascii="Times New Roman" w:eastAsia="Calibri" w:hAnsi="Times New Roman"/>
                <w:sz w:val="24"/>
                <w:szCs w:val="24"/>
              </w:rPr>
            </w:pPr>
            <w:r w:rsidRPr="00413B6E">
              <w:rPr>
                <w:rFonts w:ascii="Times New Roman" w:eastAsia="Calibri" w:hAnsi="Times New Roman"/>
                <w:sz w:val="24"/>
                <w:szCs w:val="24"/>
              </w:rPr>
              <w:t>Organizarea activităţilor conducerii manageriale / proceselor de management sub forma funcţiilor conducerii / manageriale.</w:t>
            </w:r>
          </w:p>
        </w:tc>
        <w:tc>
          <w:tcPr>
            <w:tcW w:w="874" w:type="dxa"/>
            <w:vAlign w:val="center"/>
          </w:tcPr>
          <w:p w14:paraId="7E064FCD" w14:textId="77777777" w:rsidR="00897A2D" w:rsidRPr="00745DEC" w:rsidRDefault="00897A2D" w:rsidP="00897A2D">
            <w:pPr>
              <w:spacing w:after="0" w:line="240" w:lineRule="auto"/>
              <w:jc w:val="center"/>
              <w:rPr>
                <w:rFonts w:ascii="Times New Roman" w:hAnsi="Times New Roman"/>
                <w:sz w:val="24"/>
                <w:szCs w:val="24"/>
                <w:highlight w:val="yellow"/>
              </w:rPr>
            </w:pPr>
            <w:r w:rsidRPr="00897A2D">
              <w:rPr>
                <w:rFonts w:ascii="Times New Roman" w:hAnsi="Times New Roman"/>
                <w:sz w:val="24"/>
                <w:szCs w:val="24"/>
              </w:rPr>
              <w:t>2</w:t>
            </w:r>
          </w:p>
        </w:tc>
      </w:tr>
      <w:tr w:rsidR="00897A2D" w:rsidRPr="0045017B" w14:paraId="0BB13CF7" w14:textId="77777777" w:rsidTr="00897A2D">
        <w:trPr>
          <w:trHeight w:val="310"/>
          <w:jc w:val="center"/>
        </w:trPr>
        <w:tc>
          <w:tcPr>
            <w:tcW w:w="850" w:type="dxa"/>
          </w:tcPr>
          <w:p w14:paraId="018EB565" w14:textId="77777777" w:rsidR="00897A2D" w:rsidRPr="00FB55B0" w:rsidRDefault="00897A2D" w:rsidP="00897A2D">
            <w:pPr>
              <w:spacing w:after="0" w:line="240" w:lineRule="auto"/>
              <w:jc w:val="center"/>
              <w:rPr>
                <w:rFonts w:ascii="Times New Roman" w:hAnsi="Times New Roman"/>
                <w:sz w:val="24"/>
                <w:szCs w:val="24"/>
              </w:rPr>
            </w:pPr>
            <w:r w:rsidRPr="00FB55B0">
              <w:rPr>
                <w:rFonts w:ascii="Times New Roman" w:hAnsi="Times New Roman"/>
                <w:sz w:val="24"/>
                <w:szCs w:val="24"/>
              </w:rPr>
              <w:t>3.</w:t>
            </w:r>
          </w:p>
        </w:tc>
        <w:tc>
          <w:tcPr>
            <w:tcW w:w="8740" w:type="dxa"/>
          </w:tcPr>
          <w:p w14:paraId="5AD194B1" w14:textId="77777777" w:rsidR="00897A2D" w:rsidRPr="00413B6E" w:rsidRDefault="00897A2D" w:rsidP="00EF55C2">
            <w:pPr>
              <w:pStyle w:val="Normal5"/>
              <w:jc w:val="both"/>
              <w:rPr>
                <w:rStyle w:val="def"/>
                <w:lang w:val="ro-RO"/>
              </w:rPr>
            </w:pPr>
            <w:r w:rsidRPr="00413B6E">
              <w:rPr>
                <w:color w:val="000000"/>
                <w:lang w:val="ro-RO"/>
              </w:rPr>
              <w:t xml:space="preserve">Protocolul oficial  -prezentarea </w:t>
            </w:r>
            <w:r w:rsidRPr="00413B6E">
              <w:rPr>
                <w:rStyle w:val="def"/>
                <w:lang w:val="ro-RO"/>
              </w:rPr>
              <w:t>formelor și a practicilor de ceremonial care se aplică la festivități oficiale în relațiile diplomatice.</w:t>
            </w:r>
          </w:p>
          <w:p w14:paraId="35424290" w14:textId="77777777" w:rsidR="00897A2D" w:rsidRPr="00413B6E" w:rsidRDefault="00897A2D" w:rsidP="00EF55C2">
            <w:pPr>
              <w:spacing w:after="0"/>
              <w:rPr>
                <w:rFonts w:ascii="Times New Roman" w:hAnsi="Times New Roman"/>
                <w:sz w:val="24"/>
                <w:szCs w:val="24"/>
              </w:rPr>
            </w:pPr>
            <w:r w:rsidRPr="00413B6E">
              <w:rPr>
                <w:rFonts w:ascii="Times New Roman" w:hAnsi="Times New Roman"/>
                <w:color w:val="000000"/>
                <w:sz w:val="24"/>
                <w:szCs w:val="24"/>
              </w:rPr>
              <w:t>Purtătorul de cuvânt – definiţia, atribuţiile purtătorului de cuvânt, principiile de bază ale activităţile purtătorului de cuvânt.</w:t>
            </w:r>
          </w:p>
        </w:tc>
        <w:tc>
          <w:tcPr>
            <w:tcW w:w="874" w:type="dxa"/>
            <w:vAlign w:val="center"/>
          </w:tcPr>
          <w:p w14:paraId="4A0061B5" w14:textId="77777777" w:rsidR="00897A2D" w:rsidRPr="00745DEC" w:rsidRDefault="00897A2D" w:rsidP="00897A2D">
            <w:pPr>
              <w:spacing w:after="0" w:line="240" w:lineRule="auto"/>
              <w:jc w:val="center"/>
              <w:rPr>
                <w:rFonts w:ascii="Times New Roman" w:hAnsi="Times New Roman"/>
                <w:sz w:val="24"/>
                <w:szCs w:val="24"/>
                <w:highlight w:val="yellow"/>
              </w:rPr>
            </w:pPr>
            <w:r>
              <w:rPr>
                <w:rFonts w:ascii="Times New Roman" w:hAnsi="Times New Roman"/>
                <w:sz w:val="24"/>
                <w:szCs w:val="24"/>
              </w:rPr>
              <w:t>2</w:t>
            </w:r>
          </w:p>
        </w:tc>
      </w:tr>
      <w:tr w:rsidR="00897A2D" w:rsidRPr="0045017B" w14:paraId="0B608B29" w14:textId="77777777" w:rsidTr="00897A2D">
        <w:trPr>
          <w:trHeight w:val="310"/>
          <w:jc w:val="center"/>
        </w:trPr>
        <w:tc>
          <w:tcPr>
            <w:tcW w:w="850" w:type="dxa"/>
          </w:tcPr>
          <w:p w14:paraId="297C8BE6" w14:textId="77777777" w:rsidR="00897A2D" w:rsidRPr="00FB55B0" w:rsidRDefault="00897A2D" w:rsidP="00897A2D">
            <w:pPr>
              <w:spacing w:after="0" w:line="240" w:lineRule="auto"/>
              <w:jc w:val="center"/>
              <w:rPr>
                <w:rFonts w:ascii="Times New Roman" w:hAnsi="Times New Roman"/>
                <w:sz w:val="24"/>
                <w:szCs w:val="24"/>
              </w:rPr>
            </w:pPr>
            <w:r w:rsidRPr="00FB55B0">
              <w:rPr>
                <w:rFonts w:ascii="Times New Roman" w:hAnsi="Times New Roman"/>
                <w:sz w:val="24"/>
                <w:szCs w:val="24"/>
              </w:rPr>
              <w:t>4.</w:t>
            </w:r>
          </w:p>
        </w:tc>
        <w:tc>
          <w:tcPr>
            <w:tcW w:w="8740" w:type="dxa"/>
          </w:tcPr>
          <w:p w14:paraId="2A0FCAED" w14:textId="77777777" w:rsidR="00897A2D" w:rsidRPr="00413B6E" w:rsidRDefault="00897A2D" w:rsidP="00897A2D">
            <w:pPr>
              <w:pStyle w:val="Normal5"/>
              <w:jc w:val="both"/>
              <w:rPr>
                <w:color w:val="000000"/>
                <w:lang w:val="ro-RO"/>
              </w:rPr>
            </w:pPr>
            <w:r w:rsidRPr="00413B6E">
              <w:rPr>
                <w:color w:val="000000"/>
                <w:lang w:val="ro-RO"/>
              </w:rPr>
              <w:t>Comunicatul de presă – elaborarea comunicatului de presă, alegerea canalului de transmitere, tipologia comunicatelor de presă, caracteristicile lor etc. Conferinţa de presă – definiţia, tipologia, etapele organizării unei conferinţe. Dosarul de presă.</w:t>
            </w:r>
          </w:p>
        </w:tc>
        <w:tc>
          <w:tcPr>
            <w:tcW w:w="874" w:type="dxa"/>
            <w:vAlign w:val="center"/>
          </w:tcPr>
          <w:p w14:paraId="3AE8ADCE" w14:textId="77777777" w:rsidR="00897A2D" w:rsidRPr="00745DEC" w:rsidRDefault="00897A2D" w:rsidP="00897A2D">
            <w:pPr>
              <w:spacing w:after="0" w:line="240" w:lineRule="auto"/>
              <w:jc w:val="center"/>
              <w:rPr>
                <w:rFonts w:ascii="Times New Roman" w:hAnsi="Times New Roman"/>
                <w:sz w:val="24"/>
                <w:szCs w:val="24"/>
                <w:highlight w:val="yellow"/>
              </w:rPr>
            </w:pPr>
            <w:r>
              <w:rPr>
                <w:rFonts w:ascii="Times New Roman" w:hAnsi="Times New Roman"/>
                <w:sz w:val="24"/>
                <w:szCs w:val="24"/>
              </w:rPr>
              <w:t>2</w:t>
            </w:r>
          </w:p>
        </w:tc>
      </w:tr>
      <w:tr w:rsidR="00897A2D" w:rsidRPr="0045017B" w14:paraId="483EA6D5" w14:textId="77777777" w:rsidTr="00897A2D">
        <w:trPr>
          <w:trHeight w:val="310"/>
          <w:jc w:val="center"/>
        </w:trPr>
        <w:tc>
          <w:tcPr>
            <w:tcW w:w="850" w:type="dxa"/>
          </w:tcPr>
          <w:p w14:paraId="11C756C6" w14:textId="77777777" w:rsidR="00897A2D" w:rsidRPr="00FB55B0" w:rsidRDefault="00897A2D" w:rsidP="00897A2D">
            <w:pPr>
              <w:spacing w:after="0" w:line="240" w:lineRule="auto"/>
              <w:jc w:val="center"/>
              <w:rPr>
                <w:rFonts w:ascii="Times New Roman" w:hAnsi="Times New Roman"/>
                <w:sz w:val="24"/>
                <w:szCs w:val="24"/>
              </w:rPr>
            </w:pPr>
            <w:r w:rsidRPr="00FB55B0">
              <w:rPr>
                <w:rFonts w:ascii="Times New Roman" w:hAnsi="Times New Roman"/>
                <w:sz w:val="24"/>
                <w:szCs w:val="24"/>
              </w:rPr>
              <w:t>5.</w:t>
            </w:r>
          </w:p>
        </w:tc>
        <w:tc>
          <w:tcPr>
            <w:tcW w:w="8740" w:type="dxa"/>
          </w:tcPr>
          <w:p w14:paraId="2758AA38" w14:textId="77777777" w:rsidR="00897A2D" w:rsidRPr="00413B6E" w:rsidRDefault="00897A2D" w:rsidP="00EF55C2">
            <w:pPr>
              <w:spacing w:after="0"/>
              <w:rPr>
                <w:rFonts w:ascii="Times New Roman" w:eastAsia="Calibri" w:hAnsi="Times New Roman"/>
                <w:sz w:val="24"/>
                <w:szCs w:val="24"/>
              </w:rPr>
            </w:pPr>
            <w:r w:rsidRPr="00413B6E">
              <w:rPr>
                <w:rFonts w:ascii="Times New Roman" w:eastAsia="Calibri" w:hAnsi="Times New Roman"/>
                <w:sz w:val="24"/>
                <w:szCs w:val="24"/>
              </w:rPr>
              <w:t>Concepte specifice organizării procesuale în conducerea managerială a organizaţiilor sportive; elemente, procese şi faze în cadrul organizării manageriale; etapele organizării procesuale în managementul activităţii sportive</w:t>
            </w:r>
          </w:p>
        </w:tc>
        <w:tc>
          <w:tcPr>
            <w:tcW w:w="874" w:type="dxa"/>
            <w:vAlign w:val="center"/>
          </w:tcPr>
          <w:p w14:paraId="0F86FA57" w14:textId="77777777" w:rsidR="00897A2D" w:rsidRPr="00745DEC" w:rsidRDefault="00897A2D" w:rsidP="00897A2D">
            <w:pPr>
              <w:spacing w:after="0" w:line="240" w:lineRule="auto"/>
              <w:jc w:val="center"/>
              <w:rPr>
                <w:rFonts w:ascii="Times New Roman" w:hAnsi="Times New Roman"/>
                <w:sz w:val="24"/>
                <w:szCs w:val="24"/>
                <w:highlight w:val="yellow"/>
              </w:rPr>
            </w:pPr>
            <w:r>
              <w:rPr>
                <w:rFonts w:ascii="Times New Roman" w:hAnsi="Times New Roman"/>
                <w:sz w:val="24"/>
                <w:szCs w:val="24"/>
              </w:rPr>
              <w:t>2</w:t>
            </w:r>
          </w:p>
        </w:tc>
      </w:tr>
      <w:tr w:rsidR="00897A2D" w:rsidRPr="0045017B" w14:paraId="614341E3" w14:textId="77777777" w:rsidTr="00897A2D">
        <w:trPr>
          <w:trHeight w:val="310"/>
          <w:jc w:val="center"/>
        </w:trPr>
        <w:tc>
          <w:tcPr>
            <w:tcW w:w="850" w:type="dxa"/>
          </w:tcPr>
          <w:p w14:paraId="2693214E" w14:textId="77777777" w:rsidR="00897A2D" w:rsidRPr="00FB55B0" w:rsidRDefault="00897A2D" w:rsidP="00897A2D">
            <w:pPr>
              <w:spacing w:after="0" w:line="240" w:lineRule="auto"/>
              <w:jc w:val="center"/>
              <w:rPr>
                <w:rFonts w:ascii="Times New Roman" w:hAnsi="Times New Roman"/>
                <w:sz w:val="24"/>
                <w:szCs w:val="24"/>
              </w:rPr>
            </w:pPr>
            <w:r w:rsidRPr="00FB55B0">
              <w:rPr>
                <w:rFonts w:ascii="Times New Roman" w:hAnsi="Times New Roman"/>
                <w:sz w:val="24"/>
                <w:szCs w:val="24"/>
              </w:rPr>
              <w:t>6.</w:t>
            </w:r>
          </w:p>
        </w:tc>
        <w:tc>
          <w:tcPr>
            <w:tcW w:w="8740" w:type="dxa"/>
          </w:tcPr>
          <w:p w14:paraId="757184B3" w14:textId="77777777" w:rsidR="00897A2D" w:rsidRPr="00413B6E" w:rsidRDefault="00897A2D" w:rsidP="00EF55C2">
            <w:pPr>
              <w:spacing w:after="0"/>
              <w:rPr>
                <w:rFonts w:ascii="Times New Roman" w:eastAsia="Calibri" w:hAnsi="Times New Roman"/>
                <w:sz w:val="24"/>
                <w:szCs w:val="24"/>
              </w:rPr>
            </w:pPr>
            <w:r w:rsidRPr="00413B6E">
              <w:rPr>
                <w:rFonts w:ascii="Times New Roman" w:eastAsia="Calibri" w:hAnsi="Times New Roman"/>
                <w:sz w:val="24"/>
                <w:szCs w:val="24"/>
              </w:rPr>
              <w:t>Organizarea structurală în conducerea managerială a organizaţiilor sportive: argumente teoretice, elemente de bază ale structurii organizatorice, variabilele şi etapele organizării structurale în managementul organizaţiilor sportive; consideraţii, concepte şi tehnici în elaborarea şi perfecţionarea structurii organizatorice.</w:t>
            </w:r>
          </w:p>
        </w:tc>
        <w:tc>
          <w:tcPr>
            <w:tcW w:w="874" w:type="dxa"/>
          </w:tcPr>
          <w:p w14:paraId="1EFCBF4A" w14:textId="77777777" w:rsidR="00897A2D" w:rsidRPr="00745DEC" w:rsidRDefault="00897A2D" w:rsidP="00897A2D">
            <w:pPr>
              <w:spacing w:after="0" w:line="240" w:lineRule="auto"/>
              <w:jc w:val="center"/>
              <w:rPr>
                <w:rFonts w:ascii="Times New Roman" w:hAnsi="Times New Roman"/>
                <w:sz w:val="24"/>
                <w:szCs w:val="24"/>
                <w:highlight w:val="yellow"/>
              </w:rPr>
            </w:pPr>
            <w:r>
              <w:rPr>
                <w:rFonts w:ascii="Times New Roman" w:hAnsi="Times New Roman"/>
                <w:sz w:val="24"/>
                <w:szCs w:val="24"/>
              </w:rPr>
              <w:t>2</w:t>
            </w:r>
          </w:p>
        </w:tc>
      </w:tr>
      <w:tr w:rsidR="00897A2D" w:rsidRPr="0045017B" w14:paraId="2115BDDC" w14:textId="77777777" w:rsidTr="00897A2D">
        <w:trPr>
          <w:trHeight w:val="310"/>
          <w:jc w:val="center"/>
        </w:trPr>
        <w:tc>
          <w:tcPr>
            <w:tcW w:w="850" w:type="dxa"/>
          </w:tcPr>
          <w:p w14:paraId="6C4390A8" w14:textId="77777777" w:rsidR="00897A2D" w:rsidRPr="00FB55B0" w:rsidRDefault="00897A2D" w:rsidP="00897A2D">
            <w:pPr>
              <w:spacing w:after="0" w:line="240" w:lineRule="auto"/>
              <w:jc w:val="center"/>
              <w:rPr>
                <w:rFonts w:ascii="Times New Roman" w:hAnsi="Times New Roman"/>
                <w:sz w:val="24"/>
                <w:szCs w:val="24"/>
              </w:rPr>
            </w:pPr>
            <w:r w:rsidRPr="00FB55B0">
              <w:rPr>
                <w:rFonts w:ascii="Times New Roman" w:hAnsi="Times New Roman"/>
                <w:sz w:val="24"/>
                <w:szCs w:val="24"/>
              </w:rPr>
              <w:t>7.</w:t>
            </w:r>
          </w:p>
        </w:tc>
        <w:tc>
          <w:tcPr>
            <w:tcW w:w="8740" w:type="dxa"/>
          </w:tcPr>
          <w:p w14:paraId="77116C26" w14:textId="77777777" w:rsidR="00897A2D" w:rsidRPr="00413B6E" w:rsidRDefault="00897A2D" w:rsidP="00EF55C2">
            <w:pPr>
              <w:spacing w:after="0"/>
              <w:rPr>
                <w:rFonts w:ascii="Times New Roman" w:eastAsia="Calibri" w:hAnsi="Times New Roman"/>
                <w:sz w:val="24"/>
                <w:szCs w:val="24"/>
              </w:rPr>
            </w:pPr>
            <w:r w:rsidRPr="00413B6E">
              <w:rPr>
                <w:rFonts w:ascii="Times New Roman" w:eastAsia="Calibri" w:hAnsi="Times New Roman"/>
                <w:sz w:val="24"/>
                <w:szCs w:val="24"/>
              </w:rPr>
              <w:t>Aspecte procesuale şi structurale în organizarea şi conducerea managerială la nivel judeţean în cadrul sistemului de educaţie fizică şi sport.</w:t>
            </w:r>
          </w:p>
        </w:tc>
        <w:tc>
          <w:tcPr>
            <w:tcW w:w="874" w:type="dxa"/>
          </w:tcPr>
          <w:p w14:paraId="726ED607" w14:textId="77777777" w:rsidR="00897A2D" w:rsidRPr="00745DEC" w:rsidRDefault="00897A2D" w:rsidP="00897A2D">
            <w:pPr>
              <w:spacing w:after="0" w:line="240" w:lineRule="auto"/>
              <w:jc w:val="center"/>
              <w:rPr>
                <w:rFonts w:ascii="Times New Roman" w:hAnsi="Times New Roman"/>
                <w:sz w:val="24"/>
                <w:szCs w:val="24"/>
                <w:highlight w:val="yellow"/>
              </w:rPr>
            </w:pPr>
            <w:r w:rsidRPr="00897A2D">
              <w:rPr>
                <w:rFonts w:ascii="Times New Roman" w:hAnsi="Times New Roman"/>
                <w:sz w:val="24"/>
                <w:szCs w:val="24"/>
              </w:rPr>
              <w:t>2</w:t>
            </w:r>
          </w:p>
        </w:tc>
      </w:tr>
      <w:tr w:rsidR="00897A2D" w:rsidRPr="0045017B" w14:paraId="164D4A5F" w14:textId="77777777" w:rsidTr="00897A2D">
        <w:trPr>
          <w:jc w:val="center"/>
        </w:trPr>
        <w:tc>
          <w:tcPr>
            <w:tcW w:w="850" w:type="dxa"/>
          </w:tcPr>
          <w:p w14:paraId="5A216960" w14:textId="77777777" w:rsidR="00897A2D" w:rsidRPr="00FB55B0" w:rsidRDefault="00897A2D" w:rsidP="00897A2D">
            <w:pPr>
              <w:spacing w:after="0" w:line="240" w:lineRule="auto"/>
              <w:rPr>
                <w:rFonts w:ascii="Times New Roman" w:hAnsi="Times New Roman"/>
                <w:sz w:val="24"/>
                <w:szCs w:val="24"/>
              </w:rPr>
            </w:pPr>
          </w:p>
        </w:tc>
        <w:tc>
          <w:tcPr>
            <w:tcW w:w="8740" w:type="dxa"/>
          </w:tcPr>
          <w:p w14:paraId="4ED47A84" w14:textId="77777777" w:rsidR="00897A2D" w:rsidRPr="00FB55B0" w:rsidRDefault="00897A2D" w:rsidP="00897A2D">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486CF058" w14:textId="77777777" w:rsidR="00897A2D" w:rsidRPr="00FB55B0" w:rsidRDefault="00897A2D" w:rsidP="00897A2D">
            <w:pPr>
              <w:spacing w:after="0" w:line="240" w:lineRule="auto"/>
              <w:jc w:val="center"/>
              <w:rPr>
                <w:rFonts w:ascii="Times New Roman" w:hAnsi="Times New Roman"/>
                <w:b/>
                <w:sz w:val="24"/>
                <w:szCs w:val="24"/>
              </w:rPr>
            </w:pPr>
            <w:r>
              <w:rPr>
                <w:rFonts w:ascii="Times New Roman" w:hAnsi="Times New Roman"/>
                <w:b/>
                <w:sz w:val="24"/>
                <w:szCs w:val="24"/>
              </w:rPr>
              <w:t>14</w:t>
            </w:r>
          </w:p>
        </w:tc>
      </w:tr>
      <w:tr w:rsidR="00897A2D" w:rsidRPr="0045017B" w14:paraId="6CE2B491" w14:textId="77777777" w:rsidTr="00897A2D">
        <w:trPr>
          <w:trHeight w:val="980"/>
          <w:jc w:val="center"/>
        </w:trPr>
        <w:tc>
          <w:tcPr>
            <w:tcW w:w="10464" w:type="dxa"/>
            <w:gridSpan w:val="3"/>
          </w:tcPr>
          <w:p w14:paraId="2E2ACF4B" w14:textId="77777777" w:rsidR="00897A2D" w:rsidRPr="00D16F17" w:rsidRDefault="00897A2D" w:rsidP="00897A2D">
            <w:pPr>
              <w:spacing w:after="0" w:line="240" w:lineRule="auto"/>
              <w:jc w:val="both"/>
              <w:rPr>
                <w:rFonts w:ascii="Times New Roman" w:hAnsi="Times New Roman"/>
                <w:color w:val="000000" w:themeColor="text1"/>
                <w:sz w:val="24"/>
                <w:szCs w:val="24"/>
              </w:rPr>
            </w:pPr>
            <w:r w:rsidRPr="00D16F17">
              <w:rPr>
                <w:rFonts w:ascii="Times New Roman" w:hAnsi="Times New Roman"/>
                <w:color w:val="000000" w:themeColor="text1"/>
                <w:sz w:val="24"/>
                <w:szCs w:val="24"/>
              </w:rPr>
              <w:t>Bibliografie:</w:t>
            </w:r>
          </w:p>
          <w:p w14:paraId="64F68A86" w14:textId="62DC875C" w:rsidR="00DA2E57" w:rsidRPr="00DA2E57" w:rsidRDefault="00DA2E57" w:rsidP="00DA2E57">
            <w:pPr>
              <w:pStyle w:val="ListParagraph"/>
              <w:numPr>
                <w:ilvl w:val="0"/>
                <w:numId w:val="28"/>
              </w:numPr>
              <w:spacing w:after="0" w:line="240" w:lineRule="auto"/>
              <w:jc w:val="both"/>
              <w:rPr>
                <w:rFonts w:ascii="Times New Roman" w:hAnsi="Times New Roman"/>
                <w:sz w:val="24"/>
                <w:szCs w:val="24"/>
              </w:rPr>
            </w:pPr>
            <w:r w:rsidRPr="00DA2E57">
              <w:rPr>
                <w:rFonts w:ascii="Times New Roman" w:hAnsi="Times New Roman"/>
                <w:sz w:val="24"/>
                <w:szCs w:val="24"/>
              </w:rPr>
              <w:t>Mihăilescu, L., (2024), Note de curs.</w:t>
            </w:r>
          </w:p>
          <w:p w14:paraId="3B5F2D3D" w14:textId="34C782ED" w:rsidR="00EF55C2" w:rsidRPr="00413B6E" w:rsidRDefault="00EF55C2" w:rsidP="00EF55C2">
            <w:pPr>
              <w:numPr>
                <w:ilvl w:val="0"/>
                <w:numId w:val="28"/>
              </w:numPr>
              <w:spacing w:after="0" w:line="240" w:lineRule="auto"/>
              <w:jc w:val="both"/>
              <w:rPr>
                <w:rFonts w:ascii="Times New Roman" w:hAnsi="Times New Roman"/>
                <w:sz w:val="24"/>
                <w:szCs w:val="24"/>
              </w:rPr>
            </w:pPr>
            <w:r w:rsidRPr="00413B6E">
              <w:rPr>
                <w:rFonts w:ascii="Times New Roman" w:hAnsi="Times New Roman"/>
                <w:sz w:val="24"/>
                <w:szCs w:val="24"/>
                <w:lang w:val="pt-BR"/>
              </w:rPr>
              <w:t xml:space="preserve">Cornescu, V., M., Mihăilescu, I., Stanciu, S., (2003) – Managementul organizaţiei, edit. </w:t>
            </w:r>
            <w:r w:rsidRPr="00413B6E">
              <w:rPr>
                <w:rFonts w:ascii="Times New Roman" w:hAnsi="Times New Roman"/>
                <w:sz w:val="24"/>
                <w:szCs w:val="24"/>
              </w:rPr>
              <w:t>All Back, Bucureşti.</w:t>
            </w:r>
          </w:p>
          <w:p w14:paraId="4D575174" w14:textId="77777777" w:rsidR="00EF55C2" w:rsidRPr="00413B6E" w:rsidRDefault="00EF55C2" w:rsidP="00EF55C2">
            <w:pPr>
              <w:numPr>
                <w:ilvl w:val="0"/>
                <w:numId w:val="28"/>
              </w:numPr>
              <w:spacing w:after="0" w:line="240" w:lineRule="auto"/>
              <w:jc w:val="both"/>
              <w:rPr>
                <w:rFonts w:ascii="Times New Roman" w:hAnsi="Times New Roman"/>
                <w:sz w:val="24"/>
                <w:szCs w:val="24"/>
              </w:rPr>
            </w:pPr>
            <w:r w:rsidRPr="00413B6E">
              <w:rPr>
                <w:rFonts w:ascii="Times New Roman" w:hAnsi="Times New Roman"/>
                <w:sz w:val="24"/>
                <w:szCs w:val="24"/>
              </w:rPr>
              <w:t>Cristea, S., (2005) – Managementul organizaţiei şcolare, ediţia a ii-a, revăzuită şi adăugită, edit. Didactică şi Pedagogică, R. A.,Bucureşti;</w:t>
            </w:r>
          </w:p>
          <w:p w14:paraId="29DCB63E" w14:textId="77777777" w:rsidR="00EF55C2" w:rsidRPr="00413B6E" w:rsidRDefault="00EF55C2" w:rsidP="00EF55C2">
            <w:pPr>
              <w:numPr>
                <w:ilvl w:val="0"/>
                <w:numId w:val="28"/>
              </w:numPr>
              <w:spacing w:after="0" w:line="240" w:lineRule="auto"/>
              <w:jc w:val="both"/>
              <w:rPr>
                <w:rFonts w:ascii="Times New Roman" w:hAnsi="Times New Roman"/>
                <w:sz w:val="24"/>
                <w:szCs w:val="24"/>
              </w:rPr>
            </w:pPr>
            <w:r w:rsidRPr="00413B6E">
              <w:rPr>
                <w:rFonts w:ascii="Times New Roman" w:hAnsi="Times New Roman"/>
                <w:sz w:val="24"/>
                <w:szCs w:val="24"/>
              </w:rPr>
              <w:t>Hoffman, A, (2004) – Structurile sportului, edt. Fundaţiei României de Mâine, Bucureşti.</w:t>
            </w:r>
          </w:p>
          <w:p w14:paraId="13483FF8" w14:textId="77777777" w:rsidR="00EF55C2" w:rsidRPr="00413B6E" w:rsidRDefault="00EF55C2" w:rsidP="00EF55C2">
            <w:pPr>
              <w:numPr>
                <w:ilvl w:val="0"/>
                <w:numId w:val="28"/>
              </w:numPr>
              <w:spacing w:after="0" w:line="240" w:lineRule="auto"/>
              <w:jc w:val="both"/>
              <w:rPr>
                <w:rFonts w:ascii="Times New Roman" w:hAnsi="Times New Roman"/>
                <w:sz w:val="24"/>
                <w:szCs w:val="24"/>
              </w:rPr>
            </w:pPr>
            <w:r w:rsidRPr="00413B6E">
              <w:rPr>
                <w:rFonts w:ascii="Times New Roman" w:hAnsi="Times New Roman"/>
                <w:sz w:val="24"/>
                <w:szCs w:val="24"/>
              </w:rPr>
              <w:t>Lador, I., I., Mihăilescu, N., (2008) – Concepte specifice managementului modern în organizaţiile sportive, edit. Universităţii din Piteşti;</w:t>
            </w:r>
          </w:p>
          <w:p w14:paraId="55CABF98" w14:textId="77777777" w:rsidR="00EF55C2" w:rsidRPr="00413B6E" w:rsidRDefault="00EF55C2" w:rsidP="00EF55C2">
            <w:pPr>
              <w:numPr>
                <w:ilvl w:val="0"/>
                <w:numId w:val="28"/>
              </w:numPr>
              <w:spacing w:after="0" w:line="240" w:lineRule="auto"/>
              <w:jc w:val="both"/>
              <w:rPr>
                <w:rFonts w:ascii="Times New Roman" w:hAnsi="Times New Roman"/>
                <w:sz w:val="24"/>
                <w:szCs w:val="24"/>
              </w:rPr>
            </w:pPr>
            <w:r w:rsidRPr="00413B6E">
              <w:rPr>
                <w:rFonts w:ascii="Times New Roman" w:hAnsi="Times New Roman"/>
                <w:sz w:val="24"/>
                <w:szCs w:val="24"/>
              </w:rPr>
              <w:t>Mihăilescu, N., (2006) – Managementul, Marketing şi Legislaţie în activitatea sportivă, edit. Universităţii din Piteşti.</w:t>
            </w:r>
          </w:p>
          <w:p w14:paraId="5E251464" w14:textId="77777777" w:rsidR="00EF55C2" w:rsidRPr="00413B6E" w:rsidRDefault="00EF55C2" w:rsidP="00EF55C2">
            <w:pPr>
              <w:numPr>
                <w:ilvl w:val="0"/>
                <w:numId w:val="28"/>
              </w:numPr>
              <w:spacing w:after="0" w:line="240" w:lineRule="auto"/>
              <w:jc w:val="both"/>
              <w:rPr>
                <w:rFonts w:ascii="Times New Roman" w:hAnsi="Times New Roman"/>
                <w:sz w:val="24"/>
                <w:szCs w:val="24"/>
              </w:rPr>
            </w:pPr>
            <w:r w:rsidRPr="00413B6E">
              <w:rPr>
                <w:rFonts w:ascii="Times New Roman" w:hAnsi="Times New Roman"/>
                <w:sz w:val="24"/>
                <w:szCs w:val="24"/>
              </w:rPr>
              <w:t>Mihăilescu, N., (2008) – Managementul în sportul competiţional, edit.Universităţii din Piteşti.</w:t>
            </w:r>
          </w:p>
          <w:p w14:paraId="4F8C28ED" w14:textId="77777777" w:rsidR="00EF55C2" w:rsidRPr="00413B6E" w:rsidRDefault="00EF55C2" w:rsidP="00EF55C2">
            <w:pPr>
              <w:numPr>
                <w:ilvl w:val="0"/>
                <w:numId w:val="28"/>
              </w:numPr>
              <w:spacing w:after="0" w:line="240" w:lineRule="auto"/>
              <w:jc w:val="both"/>
              <w:rPr>
                <w:rFonts w:ascii="Times New Roman" w:hAnsi="Times New Roman"/>
                <w:sz w:val="24"/>
                <w:szCs w:val="24"/>
              </w:rPr>
            </w:pPr>
            <w:r w:rsidRPr="00413B6E">
              <w:rPr>
                <w:rFonts w:ascii="Times New Roman" w:hAnsi="Times New Roman"/>
                <w:sz w:val="24"/>
                <w:szCs w:val="24"/>
                <w:lang w:val="it-IT"/>
              </w:rPr>
              <w:t xml:space="preserve">Mihăilescu, N., (2008) – Organizare şi conducere în structurile sportului, edit. </w:t>
            </w:r>
            <w:r w:rsidRPr="00413B6E">
              <w:rPr>
                <w:rFonts w:ascii="Times New Roman" w:hAnsi="Times New Roman"/>
                <w:sz w:val="24"/>
                <w:szCs w:val="24"/>
              </w:rPr>
              <w:t>Universităţii din Piteşti;</w:t>
            </w:r>
          </w:p>
          <w:p w14:paraId="4F0AFBD1" w14:textId="77777777" w:rsidR="00EF55C2" w:rsidRPr="00413B6E" w:rsidRDefault="00EF55C2" w:rsidP="00EF55C2">
            <w:pPr>
              <w:numPr>
                <w:ilvl w:val="0"/>
                <w:numId w:val="28"/>
              </w:numPr>
              <w:spacing w:after="0" w:line="240" w:lineRule="auto"/>
              <w:jc w:val="both"/>
              <w:rPr>
                <w:rFonts w:ascii="Times New Roman" w:hAnsi="Times New Roman"/>
                <w:sz w:val="24"/>
                <w:szCs w:val="24"/>
              </w:rPr>
            </w:pPr>
            <w:r w:rsidRPr="00413B6E">
              <w:rPr>
                <w:rFonts w:ascii="Times New Roman" w:hAnsi="Times New Roman"/>
                <w:sz w:val="24"/>
                <w:szCs w:val="24"/>
                <w:lang w:val="pt-BR"/>
              </w:rPr>
              <w:lastRenderedPageBreak/>
              <w:t xml:space="preserve">Nicolescu, O., Verboncu, I., (2008) – Managementul organizaţiei, edit. </w:t>
            </w:r>
            <w:r w:rsidRPr="00413B6E">
              <w:rPr>
                <w:rFonts w:ascii="Times New Roman" w:hAnsi="Times New Roman"/>
                <w:sz w:val="24"/>
                <w:szCs w:val="24"/>
              </w:rPr>
              <w:t>Economică, Bucureşti.</w:t>
            </w:r>
          </w:p>
          <w:p w14:paraId="736B5418" w14:textId="77777777" w:rsidR="00EF55C2" w:rsidRPr="00413B6E" w:rsidRDefault="00EF55C2" w:rsidP="00EF55C2">
            <w:pPr>
              <w:numPr>
                <w:ilvl w:val="0"/>
                <w:numId w:val="28"/>
              </w:numPr>
              <w:spacing w:after="0" w:line="240" w:lineRule="auto"/>
              <w:jc w:val="both"/>
              <w:rPr>
                <w:rFonts w:ascii="Times New Roman" w:hAnsi="Times New Roman"/>
                <w:sz w:val="24"/>
                <w:szCs w:val="24"/>
              </w:rPr>
            </w:pPr>
            <w:r w:rsidRPr="00413B6E">
              <w:rPr>
                <w:rFonts w:ascii="Times New Roman" w:hAnsi="Times New Roman"/>
                <w:sz w:val="24"/>
                <w:szCs w:val="24"/>
              </w:rPr>
              <w:t>Todea, S., F., (2000) – Managementul educaţiei fizice şi sportului, edit. Fundaţiei România de Mâine, Bucureşti.</w:t>
            </w:r>
          </w:p>
          <w:p w14:paraId="77860E62" w14:textId="77777777" w:rsidR="00897A2D" w:rsidRPr="00FB55B0" w:rsidRDefault="00EF55C2" w:rsidP="00EF55C2">
            <w:pPr>
              <w:pStyle w:val="ListParagraph"/>
              <w:spacing w:after="0" w:line="240" w:lineRule="auto"/>
              <w:jc w:val="both"/>
              <w:rPr>
                <w:color w:val="000000" w:themeColor="text1"/>
                <w:sz w:val="24"/>
                <w:szCs w:val="24"/>
              </w:rPr>
            </w:pPr>
            <w:r w:rsidRPr="00413B6E">
              <w:rPr>
                <w:rFonts w:ascii="Times New Roman" w:hAnsi="Times New Roman"/>
                <w:sz w:val="24"/>
                <w:szCs w:val="24"/>
              </w:rPr>
              <w:t>X X X – Legea 69/2000 a educaţiei fizice şi sportului.</w:t>
            </w:r>
          </w:p>
        </w:tc>
      </w:tr>
    </w:tbl>
    <w:p w14:paraId="50361F54" w14:textId="77777777" w:rsidR="008F48E0" w:rsidRDefault="008F48E0" w:rsidP="000B3BD0">
      <w:pPr>
        <w:spacing w:after="0" w:line="240" w:lineRule="auto"/>
        <w:rPr>
          <w:rFonts w:ascii="Times New Roman" w:hAnsi="Times New Roman"/>
          <w:b/>
          <w:sz w:val="24"/>
          <w:szCs w:val="24"/>
        </w:rPr>
      </w:pPr>
    </w:p>
    <w:p w14:paraId="475CAEB5" w14:textId="77777777" w:rsidR="008F48E0" w:rsidRDefault="008F48E0" w:rsidP="000B3BD0">
      <w:pPr>
        <w:spacing w:after="0" w:line="240" w:lineRule="auto"/>
        <w:rPr>
          <w:rFonts w:ascii="Times New Roman" w:hAnsi="Times New Roman"/>
          <w:b/>
          <w:sz w:val="24"/>
          <w:szCs w:val="24"/>
        </w:rPr>
      </w:pPr>
    </w:p>
    <w:p w14:paraId="23E720D9" w14:textId="2FEFB285" w:rsidR="00413B6E" w:rsidRDefault="00413B6E" w:rsidP="000B3BD0">
      <w:pPr>
        <w:spacing w:after="0" w:line="240" w:lineRule="auto"/>
        <w:rPr>
          <w:rFonts w:ascii="Times New Roman" w:hAnsi="Times New Roman"/>
          <w:b/>
          <w:sz w:val="24"/>
          <w:szCs w:val="24"/>
        </w:rPr>
      </w:pPr>
    </w:p>
    <w:p w14:paraId="49A743C0"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30DEE91A" w14:textId="77777777"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8"/>
        <w:gridCol w:w="2035"/>
        <w:gridCol w:w="1891"/>
      </w:tblGrid>
      <w:tr w:rsidR="002A0FC9" w:rsidRPr="0007194F" w14:paraId="50DE8187" w14:textId="77777777" w:rsidTr="00EF55C2">
        <w:tc>
          <w:tcPr>
            <w:tcW w:w="2682" w:type="dxa"/>
          </w:tcPr>
          <w:p w14:paraId="72A167CE"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3848" w:type="dxa"/>
            <w:shd w:val="clear" w:color="auto" w:fill="D9D9D9" w:themeFill="background1" w:themeFillShade="D9"/>
          </w:tcPr>
          <w:p w14:paraId="3518301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035" w:type="dxa"/>
          </w:tcPr>
          <w:p w14:paraId="7BFAA01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91" w:type="dxa"/>
          </w:tcPr>
          <w:p w14:paraId="58DDD26D"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EF55C2" w:rsidRPr="0007194F" w14:paraId="25375409" w14:textId="77777777" w:rsidTr="00EF55C2">
        <w:trPr>
          <w:trHeight w:val="135"/>
        </w:trPr>
        <w:tc>
          <w:tcPr>
            <w:tcW w:w="2682" w:type="dxa"/>
          </w:tcPr>
          <w:p w14:paraId="031C0165" w14:textId="77777777" w:rsidR="00EF55C2" w:rsidRPr="0007194F" w:rsidRDefault="00EF55C2" w:rsidP="00EF55C2">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48" w:type="dxa"/>
            <w:shd w:val="clear" w:color="auto" w:fill="D9D9D9" w:themeFill="background1" w:themeFillShade="D9"/>
          </w:tcPr>
          <w:p w14:paraId="646E4200" w14:textId="77777777" w:rsidR="00EF55C2" w:rsidRPr="00AF32C4" w:rsidRDefault="00EF55C2" w:rsidP="00EF55C2">
            <w:pPr>
              <w:jc w:val="both"/>
              <w:rPr>
                <w:rFonts w:ascii="Times New Roman" w:hAnsi="Times New Roman"/>
                <w:sz w:val="24"/>
                <w:szCs w:val="24"/>
                <w:lang w:val="it-IT"/>
              </w:rPr>
            </w:pPr>
            <w:r w:rsidRPr="00AF32C4">
              <w:rPr>
                <w:rFonts w:ascii="Times New Roman" w:hAnsi="Times New Roman"/>
                <w:sz w:val="24"/>
                <w:szCs w:val="24"/>
                <w:lang w:val="it-IT"/>
              </w:rPr>
              <w:t>Elaborarea unuil plan de organizare şi conducere a unei competiţii sportive</w:t>
            </w:r>
          </w:p>
        </w:tc>
        <w:tc>
          <w:tcPr>
            <w:tcW w:w="2035" w:type="dxa"/>
          </w:tcPr>
          <w:p w14:paraId="74E6F0B0" w14:textId="77777777" w:rsidR="00EF55C2" w:rsidRPr="00AF32C4" w:rsidRDefault="00EF55C2" w:rsidP="00EF55C2">
            <w:pPr>
              <w:spacing w:after="0" w:line="240" w:lineRule="auto"/>
              <w:rPr>
                <w:rFonts w:ascii="Times New Roman" w:hAnsi="Times New Roman"/>
                <w:i/>
                <w:iCs/>
                <w:color w:val="00B0F0"/>
                <w:sz w:val="24"/>
                <w:szCs w:val="24"/>
                <w:highlight w:val="yellow"/>
              </w:rPr>
            </w:pPr>
            <w:r w:rsidRPr="00AF32C4">
              <w:rPr>
                <w:rFonts w:ascii="Times New Roman" w:hAnsi="Times New Roman"/>
                <w:sz w:val="24"/>
                <w:szCs w:val="24"/>
                <w:lang w:val="it-IT"/>
              </w:rPr>
              <w:t>Portofoliu</w:t>
            </w:r>
          </w:p>
        </w:tc>
        <w:tc>
          <w:tcPr>
            <w:tcW w:w="1891" w:type="dxa"/>
          </w:tcPr>
          <w:p w14:paraId="5AAC75FD" w14:textId="77777777" w:rsidR="00EF55C2" w:rsidRPr="004671D0" w:rsidRDefault="00EF55C2" w:rsidP="00EF55C2">
            <w:pPr>
              <w:spacing w:after="0" w:line="240" w:lineRule="auto"/>
              <w:jc w:val="center"/>
              <w:rPr>
                <w:rFonts w:ascii="Times New Roman" w:hAnsi="Times New Roman"/>
                <w:sz w:val="24"/>
                <w:szCs w:val="24"/>
                <w:highlight w:val="yellow"/>
              </w:rPr>
            </w:pPr>
            <w:r w:rsidRPr="00EF55C2">
              <w:rPr>
                <w:rFonts w:ascii="Times New Roman" w:hAnsi="Times New Roman"/>
                <w:sz w:val="24"/>
                <w:szCs w:val="24"/>
              </w:rPr>
              <w:t>50</w:t>
            </w:r>
          </w:p>
        </w:tc>
      </w:tr>
      <w:tr w:rsidR="00EF55C2" w:rsidRPr="0007194F" w14:paraId="1400EBAC" w14:textId="77777777" w:rsidTr="00EF55C2">
        <w:trPr>
          <w:trHeight w:val="135"/>
        </w:trPr>
        <w:tc>
          <w:tcPr>
            <w:tcW w:w="2682" w:type="dxa"/>
            <w:vMerge w:val="restart"/>
          </w:tcPr>
          <w:p w14:paraId="569FB10A" w14:textId="77777777" w:rsidR="00EF55C2" w:rsidRPr="0007194F" w:rsidRDefault="00EF55C2" w:rsidP="00EF55C2">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3848" w:type="dxa"/>
            <w:shd w:val="clear" w:color="auto" w:fill="D9D9D9" w:themeFill="background1" w:themeFillShade="D9"/>
          </w:tcPr>
          <w:p w14:paraId="4757A952" w14:textId="77777777" w:rsidR="00EF55C2" w:rsidRPr="00AF32C4" w:rsidRDefault="00EF55C2" w:rsidP="00EF55C2">
            <w:pPr>
              <w:jc w:val="both"/>
              <w:rPr>
                <w:rFonts w:ascii="Times New Roman" w:hAnsi="Times New Roman"/>
                <w:sz w:val="24"/>
                <w:szCs w:val="24"/>
              </w:rPr>
            </w:pPr>
            <w:r w:rsidRPr="00AF32C4">
              <w:rPr>
                <w:rFonts w:ascii="Times New Roman" w:hAnsi="Times New Roman"/>
                <w:sz w:val="24"/>
                <w:szCs w:val="24"/>
              </w:rPr>
              <w:t>Activitate seminar</w:t>
            </w:r>
          </w:p>
        </w:tc>
        <w:tc>
          <w:tcPr>
            <w:tcW w:w="2035" w:type="dxa"/>
          </w:tcPr>
          <w:p w14:paraId="09077CB8" w14:textId="77777777" w:rsidR="00EF55C2" w:rsidRPr="00AF32C4" w:rsidRDefault="00EF55C2" w:rsidP="00EF55C2">
            <w:pPr>
              <w:spacing w:after="0" w:line="240" w:lineRule="auto"/>
              <w:rPr>
                <w:rFonts w:ascii="Times New Roman" w:hAnsi="Times New Roman"/>
                <w:sz w:val="24"/>
                <w:szCs w:val="24"/>
                <w:highlight w:val="yellow"/>
              </w:rPr>
            </w:pPr>
          </w:p>
        </w:tc>
        <w:tc>
          <w:tcPr>
            <w:tcW w:w="1891" w:type="dxa"/>
          </w:tcPr>
          <w:p w14:paraId="7F484EB8" w14:textId="77777777" w:rsidR="00EF55C2" w:rsidRPr="00EF55C2" w:rsidRDefault="00EF55C2" w:rsidP="00EF55C2">
            <w:pPr>
              <w:spacing w:after="0" w:line="240" w:lineRule="auto"/>
              <w:jc w:val="center"/>
              <w:rPr>
                <w:rFonts w:ascii="Times New Roman" w:hAnsi="Times New Roman"/>
                <w:sz w:val="24"/>
                <w:szCs w:val="24"/>
              </w:rPr>
            </w:pPr>
            <w:r w:rsidRPr="00EF55C2">
              <w:rPr>
                <w:rFonts w:ascii="Times New Roman" w:hAnsi="Times New Roman"/>
                <w:sz w:val="24"/>
                <w:szCs w:val="24"/>
              </w:rPr>
              <w:t>30</w:t>
            </w:r>
          </w:p>
        </w:tc>
      </w:tr>
      <w:tr w:rsidR="00EF55C2" w:rsidRPr="0007194F" w14:paraId="762FD1DF" w14:textId="77777777" w:rsidTr="00EF55C2">
        <w:trPr>
          <w:trHeight w:val="135"/>
        </w:trPr>
        <w:tc>
          <w:tcPr>
            <w:tcW w:w="2682" w:type="dxa"/>
            <w:vMerge/>
          </w:tcPr>
          <w:p w14:paraId="025DDEA9" w14:textId="77777777" w:rsidR="00EF55C2" w:rsidRPr="0007194F" w:rsidRDefault="00EF55C2" w:rsidP="00EF55C2">
            <w:pPr>
              <w:spacing w:after="0" w:line="240" w:lineRule="auto"/>
              <w:ind w:right="-150"/>
              <w:rPr>
                <w:rFonts w:ascii="Times New Roman" w:hAnsi="Times New Roman"/>
                <w:sz w:val="24"/>
                <w:szCs w:val="24"/>
              </w:rPr>
            </w:pPr>
          </w:p>
        </w:tc>
        <w:tc>
          <w:tcPr>
            <w:tcW w:w="3848" w:type="dxa"/>
            <w:shd w:val="clear" w:color="auto" w:fill="D9D9D9" w:themeFill="background1" w:themeFillShade="D9"/>
          </w:tcPr>
          <w:p w14:paraId="66339D35" w14:textId="77777777" w:rsidR="00EF55C2" w:rsidRPr="00AF32C4" w:rsidRDefault="00EF55C2" w:rsidP="00EF55C2">
            <w:pPr>
              <w:spacing w:after="0" w:line="240" w:lineRule="auto"/>
              <w:rPr>
                <w:rFonts w:ascii="Times New Roman" w:hAnsi="Times New Roman"/>
                <w:sz w:val="24"/>
                <w:szCs w:val="24"/>
                <w:highlight w:val="yellow"/>
              </w:rPr>
            </w:pPr>
            <w:r w:rsidRPr="00AF32C4">
              <w:rPr>
                <w:rFonts w:ascii="Times New Roman" w:hAnsi="Times New Roman"/>
                <w:sz w:val="24"/>
                <w:szCs w:val="24"/>
              </w:rPr>
              <w:t>Temă de casă</w:t>
            </w:r>
          </w:p>
        </w:tc>
        <w:tc>
          <w:tcPr>
            <w:tcW w:w="2035" w:type="dxa"/>
          </w:tcPr>
          <w:p w14:paraId="6522F3B7" w14:textId="77777777" w:rsidR="00EF55C2" w:rsidRPr="00AF32C4" w:rsidRDefault="00EF55C2" w:rsidP="00EF55C2">
            <w:pPr>
              <w:spacing w:after="0" w:line="240" w:lineRule="auto"/>
              <w:rPr>
                <w:rFonts w:ascii="Times New Roman" w:hAnsi="Times New Roman"/>
                <w:sz w:val="24"/>
                <w:szCs w:val="24"/>
                <w:highlight w:val="yellow"/>
              </w:rPr>
            </w:pPr>
          </w:p>
        </w:tc>
        <w:tc>
          <w:tcPr>
            <w:tcW w:w="1891" w:type="dxa"/>
          </w:tcPr>
          <w:p w14:paraId="08EC8ED2" w14:textId="77777777" w:rsidR="00EF55C2" w:rsidRPr="00EF55C2" w:rsidRDefault="00EF55C2" w:rsidP="00EF55C2">
            <w:pPr>
              <w:spacing w:after="0" w:line="240" w:lineRule="auto"/>
              <w:jc w:val="center"/>
              <w:rPr>
                <w:rFonts w:ascii="Times New Roman" w:hAnsi="Times New Roman"/>
                <w:sz w:val="24"/>
                <w:szCs w:val="24"/>
              </w:rPr>
            </w:pPr>
            <w:r w:rsidRPr="00EF55C2">
              <w:rPr>
                <w:rFonts w:ascii="Times New Roman" w:hAnsi="Times New Roman"/>
                <w:sz w:val="24"/>
                <w:szCs w:val="24"/>
              </w:rPr>
              <w:t>20</w:t>
            </w:r>
          </w:p>
        </w:tc>
      </w:tr>
      <w:tr w:rsidR="00EF55C2" w:rsidRPr="0007194F" w14:paraId="65C05254" w14:textId="77777777" w:rsidTr="5B486057">
        <w:tc>
          <w:tcPr>
            <w:tcW w:w="10456" w:type="dxa"/>
            <w:gridSpan w:val="4"/>
          </w:tcPr>
          <w:p w14:paraId="23935212" w14:textId="77777777" w:rsidR="00EF55C2" w:rsidRPr="0007194F" w:rsidRDefault="00EF55C2" w:rsidP="00EF55C2">
            <w:pPr>
              <w:spacing w:after="0" w:line="240" w:lineRule="auto"/>
              <w:rPr>
                <w:rFonts w:ascii="Times New Roman" w:hAnsi="Times New Roman"/>
                <w:sz w:val="24"/>
                <w:szCs w:val="24"/>
              </w:rPr>
            </w:pPr>
            <w:r w:rsidRPr="0007194F">
              <w:rPr>
                <w:rFonts w:ascii="Times New Roman" w:hAnsi="Times New Roman"/>
                <w:sz w:val="24"/>
                <w:szCs w:val="24"/>
              </w:rPr>
              <w:t xml:space="preserve">10.6 </w:t>
            </w:r>
            <w:r>
              <w:rPr>
                <w:rFonts w:ascii="Times New Roman" w:hAnsi="Times New Roman"/>
                <w:sz w:val="24"/>
                <w:szCs w:val="24"/>
              </w:rPr>
              <w:t>Condiții de promovare</w:t>
            </w:r>
          </w:p>
        </w:tc>
      </w:tr>
      <w:tr w:rsidR="00EF55C2" w:rsidRPr="0007194F" w14:paraId="4E22A5F0" w14:textId="77777777" w:rsidTr="5B486057">
        <w:tc>
          <w:tcPr>
            <w:tcW w:w="10456" w:type="dxa"/>
            <w:gridSpan w:val="4"/>
          </w:tcPr>
          <w:p w14:paraId="1E235FE5" w14:textId="77777777" w:rsidR="00EF55C2" w:rsidRPr="00DA2E57" w:rsidRDefault="00EF55C2" w:rsidP="00EF55C2">
            <w:pPr>
              <w:spacing w:after="0" w:line="240" w:lineRule="auto"/>
              <w:rPr>
                <w:rFonts w:ascii="Times New Roman" w:hAnsi="Times New Roman"/>
                <w:sz w:val="24"/>
                <w:szCs w:val="24"/>
              </w:rPr>
            </w:pPr>
            <w:r w:rsidRPr="00DA2E57">
              <w:rPr>
                <w:rFonts w:ascii="Times New Roman" w:hAnsi="Times New Roman"/>
                <w:sz w:val="24"/>
                <w:szCs w:val="24"/>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2244C88C" w14:textId="77777777" w:rsidR="004671D0" w:rsidRDefault="004671D0" w:rsidP="000B3BD0">
      <w:pPr>
        <w:spacing w:line="240" w:lineRule="auto"/>
        <w:rPr>
          <w:rFonts w:ascii="Times New Roman" w:hAnsi="Times New Roman"/>
          <w:sz w:val="24"/>
          <w:szCs w:val="24"/>
        </w:rPr>
      </w:pPr>
    </w:p>
    <w:p w14:paraId="43CE6CF7" w14:textId="77777777" w:rsidR="00DC450D" w:rsidRPr="004671D0" w:rsidRDefault="00DC450D" w:rsidP="000B3BD0">
      <w:pPr>
        <w:spacing w:line="240" w:lineRule="auto"/>
        <w:rPr>
          <w:rFonts w:ascii="Times New Roman" w:hAnsi="Times New Roman"/>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064AE52A" w14:textId="77777777" w:rsidTr="003075CA">
        <w:tc>
          <w:tcPr>
            <w:tcW w:w="2207" w:type="dxa"/>
          </w:tcPr>
          <w:p w14:paraId="58535418" w14:textId="77777777" w:rsidR="00072B00" w:rsidRDefault="00072B00" w:rsidP="000B3BD0">
            <w:pPr>
              <w:rPr>
                <w:rFonts w:ascii="Times New Roman" w:hAnsi="Times New Roman"/>
                <w:sz w:val="24"/>
                <w:szCs w:val="24"/>
              </w:rPr>
            </w:pPr>
            <w:r>
              <w:rPr>
                <w:rFonts w:ascii="Times New Roman" w:hAnsi="Times New Roman"/>
                <w:sz w:val="24"/>
                <w:szCs w:val="24"/>
              </w:rPr>
              <w:t>Data completării</w:t>
            </w:r>
          </w:p>
          <w:p w14:paraId="61370BDB" w14:textId="0FCDFF8D" w:rsidR="00CE65BE" w:rsidRPr="00CE65BE" w:rsidRDefault="00CE65BE" w:rsidP="000B3BD0">
            <w:pPr>
              <w:rPr>
                <w:rFonts w:ascii="Times New Roman" w:hAnsi="Times New Roman"/>
                <w:sz w:val="24"/>
                <w:szCs w:val="24"/>
              </w:rPr>
            </w:pPr>
            <w:r w:rsidRPr="00CE65BE">
              <w:rPr>
                <w:rFonts w:ascii="Times New Roman" w:hAnsi="Times New Roman"/>
                <w:sz w:val="24"/>
                <w:szCs w:val="24"/>
              </w:rPr>
              <w:t>28.09.2025</w:t>
            </w:r>
          </w:p>
        </w:tc>
        <w:tc>
          <w:tcPr>
            <w:tcW w:w="4277" w:type="dxa"/>
          </w:tcPr>
          <w:p w14:paraId="17CEBF61" w14:textId="743879CA" w:rsidR="00072B00" w:rsidRDefault="00072B00" w:rsidP="000B3BD0">
            <w:pPr>
              <w:rPr>
                <w:rFonts w:ascii="Times New Roman" w:hAnsi="Times New Roman"/>
                <w:sz w:val="24"/>
                <w:szCs w:val="24"/>
              </w:rPr>
            </w:pPr>
            <w:r>
              <w:rPr>
                <w:rFonts w:ascii="Times New Roman" w:hAnsi="Times New Roman"/>
                <w:sz w:val="24"/>
                <w:szCs w:val="24"/>
              </w:rPr>
              <w:t>Titular de curs</w:t>
            </w:r>
          </w:p>
          <w:p w14:paraId="1E720211" w14:textId="43CF1865" w:rsidR="0053145E" w:rsidRDefault="007D6707" w:rsidP="000B3BD0">
            <w:pPr>
              <w:rPr>
                <w:rFonts w:ascii="Times New Roman" w:hAnsi="Times New Roman"/>
                <w:sz w:val="24"/>
                <w:szCs w:val="24"/>
              </w:rPr>
            </w:pPr>
            <w:r>
              <w:rPr>
                <w:rFonts w:ascii="Times New Roman" w:hAnsi="Times New Roman"/>
                <w:sz w:val="24"/>
                <w:szCs w:val="24"/>
              </w:rPr>
              <w:t>Liviu MIHAILESCU</w:t>
            </w:r>
          </w:p>
          <w:p w14:paraId="7190B883" w14:textId="77777777" w:rsidR="003C6DC8" w:rsidRDefault="003C6DC8" w:rsidP="000B3BD0">
            <w:pPr>
              <w:rPr>
                <w:rFonts w:ascii="Times New Roman" w:hAnsi="Times New Roman"/>
                <w:sz w:val="24"/>
                <w:szCs w:val="24"/>
              </w:rPr>
            </w:pPr>
          </w:p>
        </w:tc>
        <w:tc>
          <w:tcPr>
            <w:tcW w:w="3982" w:type="dxa"/>
          </w:tcPr>
          <w:p w14:paraId="58037658" w14:textId="3E7E9080" w:rsidR="00072B00" w:rsidRPr="0053145E" w:rsidRDefault="00072B00" w:rsidP="000B3BD0">
            <w:pPr>
              <w:rPr>
                <w:rFonts w:ascii="Times New Roman" w:hAnsi="Times New Roman"/>
                <w:sz w:val="24"/>
                <w:szCs w:val="24"/>
              </w:rPr>
            </w:pPr>
            <w:r w:rsidRPr="0053145E">
              <w:rPr>
                <w:rFonts w:ascii="Times New Roman" w:hAnsi="Times New Roman"/>
                <w:sz w:val="24"/>
                <w:szCs w:val="24"/>
              </w:rPr>
              <w:t>Titular</w:t>
            </w:r>
            <w:r w:rsidR="003075CA" w:rsidRPr="0053145E">
              <w:rPr>
                <w:rFonts w:ascii="Times New Roman" w:hAnsi="Times New Roman"/>
                <w:sz w:val="24"/>
                <w:szCs w:val="24"/>
              </w:rPr>
              <w:t>(i</w:t>
            </w:r>
            <w:r w:rsidR="00856791" w:rsidRPr="0053145E">
              <w:rPr>
                <w:rFonts w:ascii="Times New Roman" w:hAnsi="Times New Roman"/>
                <w:sz w:val="24"/>
                <w:szCs w:val="24"/>
              </w:rPr>
              <w:t>i</w:t>
            </w:r>
            <w:r w:rsidR="003075CA" w:rsidRPr="0053145E">
              <w:rPr>
                <w:rFonts w:ascii="Times New Roman" w:hAnsi="Times New Roman"/>
                <w:sz w:val="24"/>
                <w:szCs w:val="24"/>
              </w:rPr>
              <w:t>)</w:t>
            </w:r>
            <w:r w:rsidRPr="0053145E">
              <w:rPr>
                <w:rFonts w:ascii="Times New Roman" w:hAnsi="Times New Roman"/>
                <w:sz w:val="24"/>
                <w:szCs w:val="24"/>
              </w:rPr>
              <w:t xml:space="preserve"> de </w:t>
            </w:r>
            <w:r w:rsidR="003075CA" w:rsidRPr="0053145E">
              <w:rPr>
                <w:rFonts w:ascii="Times New Roman" w:hAnsi="Times New Roman"/>
                <w:sz w:val="24"/>
                <w:szCs w:val="24"/>
              </w:rPr>
              <w:t>aplicații</w:t>
            </w:r>
            <w:r w:rsidR="0053145E" w:rsidRPr="0053145E">
              <w:rPr>
                <w:rFonts w:ascii="Times New Roman" w:hAnsi="Times New Roman"/>
                <w:sz w:val="24"/>
                <w:szCs w:val="24"/>
              </w:rPr>
              <w:t xml:space="preserve"> </w:t>
            </w:r>
          </w:p>
          <w:p w14:paraId="2A64DEB7" w14:textId="2023E462" w:rsidR="0053145E" w:rsidRPr="0053145E" w:rsidRDefault="007D6707" w:rsidP="000B3BD0">
            <w:pPr>
              <w:rPr>
                <w:rFonts w:ascii="Times New Roman" w:hAnsi="Times New Roman"/>
                <w:sz w:val="24"/>
                <w:szCs w:val="24"/>
              </w:rPr>
            </w:pPr>
            <w:r>
              <w:rPr>
                <w:rFonts w:ascii="Times New Roman" w:hAnsi="Times New Roman"/>
                <w:sz w:val="24"/>
                <w:szCs w:val="24"/>
              </w:rPr>
              <w:t xml:space="preserve">Luminița </w:t>
            </w:r>
            <w:r w:rsidR="00DA2E57">
              <w:rPr>
                <w:rFonts w:ascii="Times New Roman" w:hAnsi="Times New Roman"/>
                <w:sz w:val="24"/>
                <w:szCs w:val="24"/>
              </w:rPr>
              <w:t xml:space="preserve">AMZĂR </w:t>
            </w:r>
          </w:p>
          <w:p w14:paraId="17DFF872" w14:textId="77777777" w:rsidR="003C6DC8" w:rsidRPr="0053145E" w:rsidRDefault="003C6DC8" w:rsidP="000B3BD0">
            <w:pPr>
              <w:rPr>
                <w:rFonts w:ascii="Times New Roman" w:hAnsi="Times New Roman"/>
                <w:sz w:val="24"/>
                <w:szCs w:val="24"/>
              </w:rPr>
            </w:pPr>
          </w:p>
        </w:tc>
      </w:tr>
      <w:tr w:rsidR="00072B00" w14:paraId="4C41AFE0" w14:textId="77777777" w:rsidTr="003075CA">
        <w:tc>
          <w:tcPr>
            <w:tcW w:w="2207" w:type="dxa"/>
          </w:tcPr>
          <w:p w14:paraId="02463522"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5A7107A8" w14:textId="77777777" w:rsidR="00072B00" w:rsidRDefault="00072B00" w:rsidP="000B3BD0">
            <w:pPr>
              <w:rPr>
                <w:rFonts w:ascii="Times New Roman" w:hAnsi="Times New Roman"/>
                <w:sz w:val="24"/>
                <w:szCs w:val="24"/>
              </w:rPr>
            </w:pPr>
          </w:p>
        </w:tc>
        <w:tc>
          <w:tcPr>
            <w:tcW w:w="3982" w:type="dxa"/>
            <w:tcBorders>
              <w:bottom w:val="single" w:sz="4" w:space="0" w:color="auto"/>
            </w:tcBorders>
          </w:tcPr>
          <w:p w14:paraId="3D3F9B9D" w14:textId="77777777" w:rsidR="00072B00" w:rsidRDefault="00072B00" w:rsidP="000B3BD0">
            <w:pPr>
              <w:rPr>
                <w:rFonts w:ascii="Times New Roman" w:hAnsi="Times New Roman"/>
                <w:sz w:val="24"/>
                <w:szCs w:val="24"/>
              </w:rPr>
            </w:pPr>
          </w:p>
        </w:tc>
      </w:tr>
      <w:tr w:rsidR="00072B00" w14:paraId="3BB80493" w14:textId="77777777" w:rsidTr="003075CA">
        <w:tc>
          <w:tcPr>
            <w:tcW w:w="2207" w:type="dxa"/>
          </w:tcPr>
          <w:p w14:paraId="0F04F60D"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4C6003C0"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1A7CAAFA" w14:textId="77777777" w:rsidR="00072B00" w:rsidRDefault="00072B00" w:rsidP="000B3BD0">
            <w:pPr>
              <w:rPr>
                <w:rFonts w:ascii="Times New Roman" w:hAnsi="Times New Roman"/>
                <w:sz w:val="24"/>
                <w:szCs w:val="24"/>
              </w:rPr>
            </w:pPr>
          </w:p>
        </w:tc>
      </w:tr>
      <w:tr w:rsidR="00072B00" w14:paraId="0A860DB7" w14:textId="77777777" w:rsidTr="003075CA">
        <w:tc>
          <w:tcPr>
            <w:tcW w:w="2207" w:type="dxa"/>
          </w:tcPr>
          <w:p w14:paraId="66B6C14B" w14:textId="77777777" w:rsidR="00072B00" w:rsidRDefault="00072B00" w:rsidP="000B3BD0">
            <w:pPr>
              <w:rPr>
                <w:rFonts w:ascii="Times New Roman" w:hAnsi="Times New Roman"/>
                <w:sz w:val="24"/>
                <w:szCs w:val="24"/>
              </w:rPr>
            </w:pPr>
            <w:r>
              <w:rPr>
                <w:rFonts w:ascii="Times New Roman" w:hAnsi="Times New Roman"/>
                <w:sz w:val="24"/>
                <w:szCs w:val="24"/>
              </w:rPr>
              <w:t>Data avizării în departament</w:t>
            </w:r>
          </w:p>
          <w:p w14:paraId="1D944762" w14:textId="42206F46" w:rsidR="00CE65BE" w:rsidRDefault="00CE65BE" w:rsidP="000B3BD0">
            <w:pPr>
              <w:rPr>
                <w:rFonts w:ascii="Times New Roman" w:hAnsi="Times New Roman"/>
                <w:sz w:val="24"/>
                <w:szCs w:val="24"/>
              </w:rPr>
            </w:pPr>
            <w:r>
              <w:rPr>
                <w:rFonts w:ascii="Times New Roman" w:hAnsi="Times New Roman"/>
                <w:sz w:val="24"/>
                <w:szCs w:val="24"/>
              </w:rPr>
              <w:t>29</w:t>
            </w:r>
            <w:r w:rsidRPr="00CE65BE">
              <w:rPr>
                <w:rFonts w:ascii="Times New Roman" w:hAnsi="Times New Roman"/>
                <w:sz w:val="24"/>
                <w:szCs w:val="24"/>
              </w:rPr>
              <w:t>.09.2025</w:t>
            </w:r>
          </w:p>
        </w:tc>
        <w:tc>
          <w:tcPr>
            <w:tcW w:w="8259" w:type="dxa"/>
            <w:gridSpan w:val="2"/>
          </w:tcPr>
          <w:p w14:paraId="13DD90EA" w14:textId="77777777" w:rsidR="007D6707" w:rsidRDefault="00072B00" w:rsidP="000B3BD0">
            <w:pPr>
              <w:rPr>
                <w:rFonts w:ascii="Times New Roman" w:hAnsi="Times New Roman"/>
                <w:sz w:val="24"/>
                <w:szCs w:val="24"/>
              </w:rPr>
            </w:pPr>
            <w:r>
              <w:rPr>
                <w:rFonts w:ascii="Times New Roman" w:hAnsi="Times New Roman"/>
                <w:sz w:val="24"/>
                <w:szCs w:val="24"/>
              </w:rPr>
              <w:t>Director de departament</w:t>
            </w:r>
            <w:r w:rsidR="0053145E">
              <w:rPr>
                <w:rFonts w:ascii="Times New Roman" w:hAnsi="Times New Roman"/>
                <w:sz w:val="24"/>
                <w:szCs w:val="24"/>
              </w:rPr>
              <w:t xml:space="preserve"> </w:t>
            </w:r>
          </w:p>
          <w:p w14:paraId="5C83351F" w14:textId="55188940" w:rsidR="00072B00" w:rsidRPr="00F43691" w:rsidRDefault="007D6707" w:rsidP="000B3BD0">
            <w:pPr>
              <w:rPr>
                <w:rFonts w:ascii="Times New Roman" w:hAnsi="Times New Roman"/>
                <w:color w:val="9BBB59" w:themeColor="accent3"/>
                <w:sz w:val="24"/>
                <w:szCs w:val="24"/>
              </w:rPr>
            </w:pPr>
            <w:r>
              <w:rPr>
                <w:rFonts w:ascii="Times New Roman" w:hAnsi="Times New Roman"/>
                <w:sz w:val="24"/>
                <w:szCs w:val="24"/>
              </w:rPr>
              <w:t>Liviu MIHAILESCU</w:t>
            </w:r>
          </w:p>
          <w:p w14:paraId="3099BAC8" w14:textId="77777777" w:rsidR="003C6DC8" w:rsidRDefault="003C6DC8" w:rsidP="000B3BD0">
            <w:pPr>
              <w:rPr>
                <w:rFonts w:ascii="Times New Roman" w:hAnsi="Times New Roman"/>
                <w:sz w:val="24"/>
                <w:szCs w:val="24"/>
              </w:rPr>
            </w:pPr>
          </w:p>
          <w:p w14:paraId="149F604D" w14:textId="77777777" w:rsidR="00FB6888" w:rsidRDefault="00FB6888" w:rsidP="000B3BD0">
            <w:pPr>
              <w:rPr>
                <w:rFonts w:ascii="Times New Roman" w:hAnsi="Times New Roman"/>
                <w:sz w:val="24"/>
                <w:szCs w:val="24"/>
              </w:rPr>
            </w:pPr>
            <w:r>
              <w:rPr>
                <w:rFonts w:ascii="Times New Roman" w:hAnsi="Times New Roman"/>
                <w:sz w:val="24"/>
                <w:szCs w:val="24"/>
              </w:rPr>
              <w:t>___________________________________________________________________</w:t>
            </w:r>
          </w:p>
          <w:p w14:paraId="413E350D" w14:textId="77777777" w:rsidR="00FB6888" w:rsidRDefault="00FB6888" w:rsidP="000B3BD0">
            <w:pPr>
              <w:rPr>
                <w:rFonts w:ascii="Times New Roman" w:hAnsi="Times New Roman"/>
                <w:sz w:val="24"/>
                <w:szCs w:val="24"/>
              </w:rPr>
            </w:pPr>
          </w:p>
        </w:tc>
      </w:tr>
      <w:tr w:rsidR="00072B00" w14:paraId="39AC9FD2" w14:textId="77777777" w:rsidTr="00BA0EDC">
        <w:tc>
          <w:tcPr>
            <w:tcW w:w="2207" w:type="dxa"/>
          </w:tcPr>
          <w:p w14:paraId="53C8DEBA" w14:textId="77777777" w:rsidR="00072B00" w:rsidRDefault="00072B00" w:rsidP="000B3BD0">
            <w:pPr>
              <w:rPr>
                <w:rFonts w:ascii="Times New Roman" w:hAnsi="Times New Roman"/>
                <w:sz w:val="24"/>
                <w:szCs w:val="24"/>
              </w:rPr>
            </w:pPr>
          </w:p>
        </w:tc>
        <w:tc>
          <w:tcPr>
            <w:tcW w:w="8259" w:type="dxa"/>
            <w:gridSpan w:val="2"/>
          </w:tcPr>
          <w:p w14:paraId="5C1556B7" w14:textId="77777777" w:rsidR="00072B00" w:rsidRDefault="00072B00" w:rsidP="000B3BD0">
            <w:pPr>
              <w:rPr>
                <w:rFonts w:ascii="Times New Roman" w:hAnsi="Times New Roman"/>
                <w:sz w:val="24"/>
                <w:szCs w:val="24"/>
              </w:rPr>
            </w:pPr>
          </w:p>
        </w:tc>
      </w:tr>
      <w:tr w:rsidR="003075CA" w14:paraId="7F949794" w14:textId="77777777" w:rsidTr="003075CA">
        <w:tc>
          <w:tcPr>
            <w:tcW w:w="2207" w:type="dxa"/>
          </w:tcPr>
          <w:p w14:paraId="2E7C0000" w14:textId="7159B3A2" w:rsidR="00B4650B" w:rsidRDefault="003075CA" w:rsidP="000B3BD0">
            <w:pPr>
              <w:rPr>
                <w:rFonts w:ascii="Times New Roman" w:hAnsi="Times New Roman"/>
                <w:sz w:val="24"/>
                <w:szCs w:val="24"/>
              </w:rPr>
            </w:pPr>
            <w:r>
              <w:rPr>
                <w:rFonts w:ascii="Times New Roman" w:hAnsi="Times New Roman"/>
                <w:sz w:val="24"/>
                <w:szCs w:val="24"/>
              </w:rPr>
              <w:t>Data aprobării în Consiliul Facultății</w:t>
            </w:r>
          </w:p>
          <w:p w14:paraId="194D3A93" w14:textId="438A3E64" w:rsidR="00CE65BE" w:rsidRDefault="00CE65BE" w:rsidP="000B3BD0">
            <w:pPr>
              <w:rPr>
                <w:rFonts w:ascii="Times New Roman" w:hAnsi="Times New Roman"/>
                <w:sz w:val="24"/>
                <w:szCs w:val="24"/>
              </w:rPr>
            </w:pPr>
            <w:r>
              <w:rPr>
                <w:rFonts w:ascii="Times New Roman" w:hAnsi="Times New Roman"/>
                <w:sz w:val="24"/>
                <w:szCs w:val="24"/>
              </w:rPr>
              <w:t>29</w:t>
            </w:r>
            <w:r w:rsidRPr="00CE65BE">
              <w:rPr>
                <w:rFonts w:ascii="Times New Roman" w:hAnsi="Times New Roman"/>
                <w:sz w:val="24"/>
                <w:szCs w:val="24"/>
              </w:rPr>
              <w:t>.09.2025</w:t>
            </w:r>
          </w:p>
          <w:p w14:paraId="6618C921" w14:textId="5392FAC5" w:rsidR="003075CA" w:rsidRDefault="003075CA" w:rsidP="000B3BD0">
            <w:pPr>
              <w:rPr>
                <w:rFonts w:ascii="Times New Roman" w:hAnsi="Times New Roman"/>
                <w:sz w:val="24"/>
                <w:szCs w:val="24"/>
              </w:rPr>
            </w:pPr>
          </w:p>
        </w:tc>
        <w:tc>
          <w:tcPr>
            <w:tcW w:w="8259" w:type="dxa"/>
            <w:gridSpan w:val="2"/>
            <w:tcBorders>
              <w:bottom w:val="single" w:sz="4" w:space="0" w:color="auto"/>
            </w:tcBorders>
          </w:tcPr>
          <w:p w14:paraId="5E6472D9" w14:textId="77777777" w:rsidR="007D6707" w:rsidRDefault="003075CA" w:rsidP="000B3BD0">
            <w:pPr>
              <w:rPr>
                <w:rFonts w:ascii="Times New Roman" w:hAnsi="Times New Roman"/>
                <w:sz w:val="24"/>
                <w:szCs w:val="24"/>
              </w:rPr>
            </w:pPr>
            <w:r>
              <w:rPr>
                <w:rFonts w:ascii="Times New Roman" w:hAnsi="Times New Roman"/>
                <w:sz w:val="24"/>
                <w:szCs w:val="24"/>
              </w:rPr>
              <w:t>Decan</w:t>
            </w:r>
            <w:r w:rsidR="0053145E">
              <w:rPr>
                <w:rFonts w:ascii="Times New Roman" w:hAnsi="Times New Roman"/>
                <w:sz w:val="24"/>
                <w:szCs w:val="24"/>
              </w:rPr>
              <w:t xml:space="preserve"> </w:t>
            </w:r>
          </w:p>
          <w:p w14:paraId="5FE8DB9E" w14:textId="742C7B60" w:rsidR="003075CA" w:rsidRDefault="007D6707" w:rsidP="000B3BD0">
            <w:pPr>
              <w:rPr>
                <w:rFonts w:ascii="Times New Roman" w:hAnsi="Times New Roman"/>
                <w:sz w:val="24"/>
                <w:szCs w:val="24"/>
              </w:rPr>
            </w:pPr>
            <w:r>
              <w:rPr>
                <w:rFonts w:ascii="Times New Roman" w:hAnsi="Times New Roman"/>
                <w:sz w:val="24"/>
                <w:szCs w:val="24"/>
              </w:rPr>
              <w:t>Julien Leonard FLEANCU</w:t>
            </w:r>
          </w:p>
          <w:p w14:paraId="033E1412" w14:textId="77777777" w:rsidR="003075CA" w:rsidRDefault="003075CA" w:rsidP="000B3BD0">
            <w:pPr>
              <w:rPr>
                <w:rFonts w:ascii="Times New Roman" w:hAnsi="Times New Roman"/>
                <w:sz w:val="24"/>
                <w:szCs w:val="24"/>
              </w:rPr>
            </w:pPr>
          </w:p>
        </w:tc>
      </w:tr>
    </w:tbl>
    <w:p w14:paraId="02880CF2"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2D383" w14:textId="77777777" w:rsidR="009A4EF3" w:rsidRDefault="009A4EF3" w:rsidP="006B0230">
      <w:pPr>
        <w:spacing w:after="0" w:line="240" w:lineRule="auto"/>
      </w:pPr>
      <w:r>
        <w:separator/>
      </w:r>
    </w:p>
  </w:endnote>
  <w:endnote w:type="continuationSeparator" w:id="0">
    <w:p w14:paraId="178CAB9B" w14:textId="77777777" w:rsidR="009A4EF3" w:rsidRDefault="009A4EF3"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27BA9" w14:textId="77777777" w:rsidR="00101680" w:rsidRDefault="0010168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36EDA" w14:textId="77777777" w:rsidR="00101680" w:rsidRDefault="00101680">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EE14D" w14:textId="77777777" w:rsidR="00101680" w:rsidRDefault="0010168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8E30C3" w14:textId="77777777" w:rsidR="009A4EF3" w:rsidRDefault="009A4EF3" w:rsidP="006B0230">
      <w:pPr>
        <w:spacing w:after="0" w:line="240" w:lineRule="auto"/>
      </w:pPr>
      <w:r>
        <w:separator/>
      </w:r>
    </w:p>
  </w:footnote>
  <w:footnote w:type="continuationSeparator" w:id="0">
    <w:p w14:paraId="6D1E36AD" w14:textId="77777777" w:rsidR="009A4EF3" w:rsidRDefault="009A4EF3"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782FF" w14:textId="77777777" w:rsidR="00101680" w:rsidRDefault="0010168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2ACD8242" w14:textId="77777777" w:rsidTr="00CC1D4A">
      <w:trPr>
        <w:trHeight w:val="998"/>
      </w:trPr>
      <w:tc>
        <w:tcPr>
          <w:tcW w:w="600" w:type="pct"/>
          <w:shd w:val="clear" w:color="auto" w:fill="auto"/>
          <w:vAlign w:val="center"/>
        </w:tcPr>
        <w:p w14:paraId="68122FB3"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32903A3E" wp14:editId="62171C49">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shd w:val="clear" w:color="auto" w:fill="auto"/>
          <w:vAlign w:val="center"/>
        </w:tcPr>
        <w:p w14:paraId="1CBCC6D6" w14:textId="77777777" w:rsidR="00D27462" w:rsidRPr="001249D6" w:rsidRDefault="00D27462" w:rsidP="00D27462">
          <w:pPr>
            <w:pStyle w:val="Header"/>
            <w:spacing w:after="0" w:line="240" w:lineRule="auto"/>
            <w:jc w:val="center"/>
            <w:rPr>
              <w:rFonts w:ascii="Arial" w:hAnsi="Arial" w:cs="Arial"/>
              <w:b/>
              <w:sz w:val="20"/>
              <w:szCs w:val="20"/>
            </w:rPr>
          </w:pPr>
        </w:p>
        <w:p w14:paraId="1124CD4C"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4BE49003" w14:textId="77777777"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5E1E19">
            <w:rPr>
              <w:rFonts w:ascii="Arial" w:hAnsi="Arial" w:cs="Arial"/>
              <w:b/>
              <w:sz w:val="28"/>
              <w:szCs w:val="28"/>
            </w:rPr>
            <w:t xml:space="preserve"> de Științe, Educație fizică și Informatică</w:t>
          </w:r>
        </w:p>
      </w:tc>
      <w:tc>
        <w:tcPr>
          <w:tcW w:w="668" w:type="pct"/>
          <w:shd w:val="clear" w:color="auto" w:fill="auto"/>
          <w:vAlign w:val="center"/>
        </w:tcPr>
        <w:p w14:paraId="1A758DCC" w14:textId="306970E3" w:rsidR="00D27462" w:rsidRPr="00504204" w:rsidRDefault="00101680" w:rsidP="00D27462">
          <w:pPr>
            <w:pStyle w:val="Header"/>
            <w:spacing w:after="0"/>
            <w:jc w:val="center"/>
          </w:pPr>
          <w:r>
            <w:rPr>
              <w:noProof/>
              <w:lang w:val="en-US"/>
            </w:rPr>
            <w:drawing>
              <wp:inline distT="0" distB="0" distL="0" distR="0" wp14:anchorId="22850D64" wp14:editId="655F71DE">
                <wp:extent cx="694690" cy="690880"/>
                <wp:effectExtent l="0" t="0" r="0" b="0"/>
                <wp:docPr id="1298013400" name="Picture 2" descr="A circular logo with a tree and text&#10;&#10;Description automatically generated"/>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690" cy="690880"/>
                        </a:xfrm>
                        <a:prstGeom prst="rect">
                          <a:avLst/>
                        </a:prstGeom>
                      </pic:spPr>
                    </pic:pic>
                  </a:graphicData>
                </a:graphic>
              </wp:inline>
            </w:drawing>
          </w:r>
        </w:p>
      </w:tc>
    </w:tr>
  </w:tbl>
  <w:p w14:paraId="290AEBD4" w14:textId="77777777" w:rsidR="006B0230" w:rsidRDefault="006B0230" w:rsidP="00563549">
    <w:pPr>
      <w:pStyle w:val="Header"/>
      <w:tabs>
        <w:tab w:val="clear" w:pos="4680"/>
        <w:tab w:val="clear" w:pos="9360"/>
        <w:tab w:val="left" w:pos="3583"/>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28A3A" w14:textId="77777777" w:rsidR="00101680" w:rsidRDefault="0010168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27B211F"/>
    <w:multiLevelType w:val="hybridMultilevel"/>
    <w:tmpl w:val="9E326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9C0323B"/>
    <w:multiLevelType w:val="hybridMultilevel"/>
    <w:tmpl w:val="5B8EBFAE"/>
    <w:lvl w:ilvl="0" w:tplc="20E8E0D8">
      <w:start w:val="1"/>
      <w:numFmt w:val="decimal"/>
      <w:lvlText w:val="%1."/>
      <w:lvlJc w:val="left"/>
      <w:pPr>
        <w:ind w:left="1353" w:hanging="360"/>
      </w:pPr>
      <w:rPr>
        <w:rFonts w:ascii="Times New Roman" w:hAnsi="Times New Roman" w:cs="Times New Roman" w:hint="default"/>
        <w:sz w:val="24"/>
        <w:szCs w:val="24"/>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2"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3"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4E67450"/>
    <w:multiLevelType w:val="hybridMultilevel"/>
    <w:tmpl w:val="D7D82E74"/>
    <w:lvl w:ilvl="0" w:tplc="7E867B30">
      <w:start w:val="1"/>
      <w:numFmt w:val="decimal"/>
      <w:lvlText w:val="%1."/>
      <w:lvlJc w:val="left"/>
      <w:pPr>
        <w:ind w:left="1353" w:hanging="360"/>
      </w:pPr>
      <w:rPr>
        <w:rFonts w:ascii="Times New Roman" w:hAnsi="Times New Roman" w:cs="Times New Roman" w:hint="default"/>
        <w:sz w:val="24"/>
        <w:szCs w:val="24"/>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76EA4701"/>
    <w:multiLevelType w:val="hybridMultilevel"/>
    <w:tmpl w:val="D7D82E74"/>
    <w:lvl w:ilvl="0" w:tplc="7E867B30">
      <w:start w:val="1"/>
      <w:numFmt w:val="decimal"/>
      <w:lvlText w:val="%1."/>
      <w:lvlJc w:val="left"/>
      <w:pPr>
        <w:ind w:left="1353" w:hanging="360"/>
      </w:pPr>
      <w:rPr>
        <w:rFonts w:ascii="Times New Roman" w:hAnsi="Times New Roman" w:cs="Times New Roman" w:hint="default"/>
        <w:sz w:val="24"/>
        <w:szCs w:val="24"/>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0"/>
  </w:num>
  <w:num w:numId="4">
    <w:abstractNumId w:val="19"/>
  </w:num>
  <w:num w:numId="5">
    <w:abstractNumId w:val="14"/>
  </w:num>
  <w:num w:numId="6">
    <w:abstractNumId w:val="1"/>
  </w:num>
  <w:num w:numId="7">
    <w:abstractNumId w:val="3"/>
  </w:num>
  <w:num w:numId="8">
    <w:abstractNumId w:val="11"/>
  </w:num>
  <w:num w:numId="9">
    <w:abstractNumId w:val="27"/>
  </w:num>
  <w:num w:numId="10">
    <w:abstractNumId w:val="12"/>
  </w:num>
  <w:num w:numId="11">
    <w:abstractNumId w:val="4"/>
  </w:num>
  <w:num w:numId="12">
    <w:abstractNumId w:val="22"/>
  </w:num>
  <w:num w:numId="13">
    <w:abstractNumId w:val="15"/>
  </w:num>
  <w:num w:numId="14">
    <w:abstractNumId w:val="17"/>
  </w:num>
  <w:num w:numId="15">
    <w:abstractNumId w:val="16"/>
  </w:num>
  <w:num w:numId="16">
    <w:abstractNumId w:val="8"/>
  </w:num>
  <w:num w:numId="17">
    <w:abstractNumId w:val="2"/>
  </w:num>
  <w:num w:numId="18">
    <w:abstractNumId w:val="20"/>
  </w:num>
  <w:num w:numId="19">
    <w:abstractNumId w:val="9"/>
  </w:num>
  <w:num w:numId="20">
    <w:abstractNumId w:val="23"/>
  </w:num>
  <w:num w:numId="21">
    <w:abstractNumId w:val="6"/>
  </w:num>
  <w:num w:numId="22">
    <w:abstractNumId w:val="28"/>
  </w:num>
  <w:num w:numId="23">
    <w:abstractNumId w:val="7"/>
  </w:num>
  <w:num w:numId="24">
    <w:abstractNumId w:val="26"/>
  </w:num>
  <w:num w:numId="25">
    <w:abstractNumId w:val="5"/>
  </w:num>
  <w:num w:numId="26">
    <w:abstractNumId w:val="21"/>
  </w:num>
  <w:num w:numId="27">
    <w:abstractNumId w:val="24"/>
  </w:num>
  <w:num w:numId="28">
    <w:abstractNumId w:val="18"/>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77"/>
    <w:rsid w:val="00001821"/>
    <w:rsid w:val="000047A4"/>
    <w:rsid w:val="000067D9"/>
    <w:rsid w:val="000229B8"/>
    <w:rsid w:val="00024238"/>
    <w:rsid w:val="00024FEB"/>
    <w:rsid w:val="00042830"/>
    <w:rsid w:val="00045E2C"/>
    <w:rsid w:val="00046995"/>
    <w:rsid w:val="00051BDC"/>
    <w:rsid w:val="00057E55"/>
    <w:rsid w:val="00064274"/>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101680"/>
    <w:rsid w:val="00101A4C"/>
    <w:rsid w:val="001104F4"/>
    <w:rsid w:val="001177E6"/>
    <w:rsid w:val="0013302B"/>
    <w:rsid w:val="00136B06"/>
    <w:rsid w:val="00140EB3"/>
    <w:rsid w:val="00155123"/>
    <w:rsid w:val="00161CC5"/>
    <w:rsid w:val="00171988"/>
    <w:rsid w:val="00176F93"/>
    <w:rsid w:val="00182C22"/>
    <w:rsid w:val="001878EA"/>
    <w:rsid w:val="00196FD8"/>
    <w:rsid w:val="001A6CC3"/>
    <w:rsid w:val="001A7391"/>
    <w:rsid w:val="001B1709"/>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E709A"/>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A44E3"/>
    <w:rsid w:val="003B55E2"/>
    <w:rsid w:val="003B5A02"/>
    <w:rsid w:val="003B7974"/>
    <w:rsid w:val="003C0397"/>
    <w:rsid w:val="003C430C"/>
    <w:rsid w:val="003C6DC8"/>
    <w:rsid w:val="003D0D85"/>
    <w:rsid w:val="003D1D3B"/>
    <w:rsid w:val="003E4A22"/>
    <w:rsid w:val="003E72A5"/>
    <w:rsid w:val="003E7F77"/>
    <w:rsid w:val="003F253C"/>
    <w:rsid w:val="003F49D3"/>
    <w:rsid w:val="00405D76"/>
    <w:rsid w:val="00413B6E"/>
    <w:rsid w:val="00414517"/>
    <w:rsid w:val="0042161F"/>
    <w:rsid w:val="00426218"/>
    <w:rsid w:val="0043585E"/>
    <w:rsid w:val="00436AD6"/>
    <w:rsid w:val="00450A21"/>
    <w:rsid w:val="00453037"/>
    <w:rsid w:val="004662C2"/>
    <w:rsid w:val="004671D0"/>
    <w:rsid w:val="00473190"/>
    <w:rsid w:val="00475A89"/>
    <w:rsid w:val="004924E0"/>
    <w:rsid w:val="004971AD"/>
    <w:rsid w:val="00497817"/>
    <w:rsid w:val="004A05A3"/>
    <w:rsid w:val="004C3756"/>
    <w:rsid w:val="004D278A"/>
    <w:rsid w:val="004D4A49"/>
    <w:rsid w:val="004E0155"/>
    <w:rsid w:val="004F426F"/>
    <w:rsid w:val="004F6CD3"/>
    <w:rsid w:val="005013E2"/>
    <w:rsid w:val="00502C98"/>
    <w:rsid w:val="00530A49"/>
    <w:rsid w:val="0053145E"/>
    <w:rsid w:val="00532F3D"/>
    <w:rsid w:val="00533EB9"/>
    <w:rsid w:val="00536B72"/>
    <w:rsid w:val="00563549"/>
    <w:rsid w:val="00576EC0"/>
    <w:rsid w:val="0058346F"/>
    <w:rsid w:val="005976E7"/>
    <w:rsid w:val="005A12E1"/>
    <w:rsid w:val="005A4B4E"/>
    <w:rsid w:val="005B402D"/>
    <w:rsid w:val="005B7E57"/>
    <w:rsid w:val="005C23EC"/>
    <w:rsid w:val="005D2AE2"/>
    <w:rsid w:val="005E1E19"/>
    <w:rsid w:val="005E20A7"/>
    <w:rsid w:val="006075EF"/>
    <w:rsid w:val="00630381"/>
    <w:rsid w:val="00637494"/>
    <w:rsid w:val="00637B47"/>
    <w:rsid w:val="00640429"/>
    <w:rsid w:val="0065472F"/>
    <w:rsid w:val="00656530"/>
    <w:rsid w:val="00656C36"/>
    <w:rsid w:val="006577CD"/>
    <w:rsid w:val="00660A65"/>
    <w:rsid w:val="00663268"/>
    <w:rsid w:val="006743B2"/>
    <w:rsid w:val="00681037"/>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22B4"/>
    <w:rsid w:val="007209ED"/>
    <w:rsid w:val="00723DB0"/>
    <w:rsid w:val="00730CEE"/>
    <w:rsid w:val="00733ABA"/>
    <w:rsid w:val="00733BD4"/>
    <w:rsid w:val="007449F1"/>
    <w:rsid w:val="00745DEC"/>
    <w:rsid w:val="00746248"/>
    <w:rsid w:val="00754636"/>
    <w:rsid w:val="00757C43"/>
    <w:rsid w:val="00761633"/>
    <w:rsid w:val="00762B26"/>
    <w:rsid w:val="0077122B"/>
    <w:rsid w:val="0077312B"/>
    <w:rsid w:val="007740E0"/>
    <w:rsid w:val="007927E2"/>
    <w:rsid w:val="007A1B42"/>
    <w:rsid w:val="007A50A0"/>
    <w:rsid w:val="007A6A25"/>
    <w:rsid w:val="007B2369"/>
    <w:rsid w:val="007C374C"/>
    <w:rsid w:val="007C3E40"/>
    <w:rsid w:val="007C6BB6"/>
    <w:rsid w:val="007D57DE"/>
    <w:rsid w:val="007D6707"/>
    <w:rsid w:val="007E723C"/>
    <w:rsid w:val="007F393B"/>
    <w:rsid w:val="007F6B7E"/>
    <w:rsid w:val="00801DB0"/>
    <w:rsid w:val="008027E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97094"/>
    <w:rsid w:val="00897A2D"/>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485"/>
    <w:rsid w:val="00926C0E"/>
    <w:rsid w:val="009308D0"/>
    <w:rsid w:val="00930CE9"/>
    <w:rsid w:val="00942C97"/>
    <w:rsid w:val="0094747F"/>
    <w:rsid w:val="00962A3E"/>
    <w:rsid w:val="0096651A"/>
    <w:rsid w:val="009739F4"/>
    <w:rsid w:val="00975323"/>
    <w:rsid w:val="00994E0F"/>
    <w:rsid w:val="009A162C"/>
    <w:rsid w:val="009A4EF3"/>
    <w:rsid w:val="009A64D0"/>
    <w:rsid w:val="009A7EA4"/>
    <w:rsid w:val="009B0688"/>
    <w:rsid w:val="009B449A"/>
    <w:rsid w:val="009C1184"/>
    <w:rsid w:val="009C6E3E"/>
    <w:rsid w:val="009E64C2"/>
    <w:rsid w:val="009E6519"/>
    <w:rsid w:val="009F003A"/>
    <w:rsid w:val="009F2776"/>
    <w:rsid w:val="009F3B07"/>
    <w:rsid w:val="009F6292"/>
    <w:rsid w:val="00A1304B"/>
    <w:rsid w:val="00A17F1C"/>
    <w:rsid w:val="00A225CE"/>
    <w:rsid w:val="00A22F09"/>
    <w:rsid w:val="00A23FF3"/>
    <w:rsid w:val="00A251A3"/>
    <w:rsid w:val="00A26CB8"/>
    <w:rsid w:val="00A32B38"/>
    <w:rsid w:val="00A343BA"/>
    <w:rsid w:val="00A352F6"/>
    <w:rsid w:val="00A37119"/>
    <w:rsid w:val="00A4486F"/>
    <w:rsid w:val="00A45D21"/>
    <w:rsid w:val="00A5014E"/>
    <w:rsid w:val="00A528C7"/>
    <w:rsid w:val="00A637BC"/>
    <w:rsid w:val="00A655E6"/>
    <w:rsid w:val="00A71592"/>
    <w:rsid w:val="00A74205"/>
    <w:rsid w:val="00A76F8E"/>
    <w:rsid w:val="00A77251"/>
    <w:rsid w:val="00A8092B"/>
    <w:rsid w:val="00A93E6C"/>
    <w:rsid w:val="00A94851"/>
    <w:rsid w:val="00A97B4B"/>
    <w:rsid w:val="00AA5BBD"/>
    <w:rsid w:val="00AB18CF"/>
    <w:rsid w:val="00AB36EF"/>
    <w:rsid w:val="00AB4BB4"/>
    <w:rsid w:val="00AB549C"/>
    <w:rsid w:val="00AD1FEE"/>
    <w:rsid w:val="00AD46A4"/>
    <w:rsid w:val="00AD48B4"/>
    <w:rsid w:val="00AD6760"/>
    <w:rsid w:val="00AE0EFD"/>
    <w:rsid w:val="00AF32C4"/>
    <w:rsid w:val="00B01DA8"/>
    <w:rsid w:val="00B13421"/>
    <w:rsid w:val="00B237FD"/>
    <w:rsid w:val="00B33D7D"/>
    <w:rsid w:val="00B4650B"/>
    <w:rsid w:val="00B52968"/>
    <w:rsid w:val="00B53C95"/>
    <w:rsid w:val="00B54B49"/>
    <w:rsid w:val="00B559AB"/>
    <w:rsid w:val="00B609FA"/>
    <w:rsid w:val="00B7109F"/>
    <w:rsid w:val="00B7391E"/>
    <w:rsid w:val="00B91DB1"/>
    <w:rsid w:val="00B95F96"/>
    <w:rsid w:val="00B96466"/>
    <w:rsid w:val="00B97DD5"/>
    <w:rsid w:val="00BA0EDC"/>
    <w:rsid w:val="00BA6830"/>
    <w:rsid w:val="00BB50D8"/>
    <w:rsid w:val="00BC246B"/>
    <w:rsid w:val="00BC54CA"/>
    <w:rsid w:val="00BD7432"/>
    <w:rsid w:val="00BE0C98"/>
    <w:rsid w:val="00BE6107"/>
    <w:rsid w:val="00BE7475"/>
    <w:rsid w:val="00C016EB"/>
    <w:rsid w:val="00C036D6"/>
    <w:rsid w:val="00C116E4"/>
    <w:rsid w:val="00C1183D"/>
    <w:rsid w:val="00C14143"/>
    <w:rsid w:val="00C1599F"/>
    <w:rsid w:val="00C26673"/>
    <w:rsid w:val="00C33B75"/>
    <w:rsid w:val="00C36E73"/>
    <w:rsid w:val="00C37AFA"/>
    <w:rsid w:val="00C424BD"/>
    <w:rsid w:val="00C475A3"/>
    <w:rsid w:val="00C62788"/>
    <w:rsid w:val="00C62D93"/>
    <w:rsid w:val="00C766FA"/>
    <w:rsid w:val="00C83775"/>
    <w:rsid w:val="00C85AC1"/>
    <w:rsid w:val="00CA4954"/>
    <w:rsid w:val="00CA7575"/>
    <w:rsid w:val="00CB5500"/>
    <w:rsid w:val="00CB707D"/>
    <w:rsid w:val="00CC09F3"/>
    <w:rsid w:val="00CC6774"/>
    <w:rsid w:val="00CD05ED"/>
    <w:rsid w:val="00CD5D12"/>
    <w:rsid w:val="00CE0CD9"/>
    <w:rsid w:val="00CE29EC"/>
    <w:rsid w:val="00CE2F68"/>
    <w:rsid w:val="00CE65BE"/>
    <w:rsid w:val="00CE6B0C"/>
    <w:rsid w:val="00CE71E1"/>
    <w:rsid w:val="00CF76AB"/>
    <w:rsid w:val="00D00A03"/>
    <w:rsid w:val="00D00EE2"/>
    <w:rsid w:val="00D02F9C"/>
    <w:rsid w:val="00D02FE3"/>
    <w:rsid w:val="00D06BD1"/>
    <w:rsid w:val="00D10C33"/>
    <w:rsid w:val="00D14F4C"/>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A2E57"/>
    <w:rsid w:val="00DA433D"/>
    <w:rsid w:val="00DB2E68"/>
    <w:rsid w:val="00DC2572"/>
    <w:rsid w:val="00DC450D"/>
    <w:rsid w:val="00DD2B25"/>
    <w:rsid w:val="00DD532D"/>
    <w:rsid w:val="00DE3F01"/>
    <w:rsid w:val="00DF11DA"/>
    <w:rsid w:val="00DF2EBE"/>
    <w:rsid w:val="00DF6ACB"/>
    <w:rsid w:val="00E017F8"/>
    <w:rsid w:val="00E02214"/>
    <w:rsid w:val="00E037F6"/>
    <w:rsid w:val="00E10ACB"/>
    <w:rsid w:val="00E116EB"/>
    <w:rsid w:val="00E11ACC"/>
    <w:rsid w:val="00E1550B"/>
    <w:rsid w:val="00E20BD3"/>
    <w:rsid w:val="00E31041"/>
    <w:rsid w:val="00E3142E"/>
    <w:rsid w:val="00E352FA"/>
    <w:rsid w:val="00E437C3"/>
    <w:rsid w:val="00E5213F"/>
    <w:rsid w:val="00E56AA2"/>
    <w:rsid w:val="00E6114C"/>
    <w:rsid w:val="00E70E1A"/>
    <w:rsid w:val="00E71898"/>
    <w:rsid w:val="00E80DB9"/>
    <w:rsid w:val="00E855E1"/>
    <w:rsid w:val="00E85C51"/>
    <w:rsid w:val="00E87AFB"/>
    <w:rsid w:val="00E91F96"/>
    <w:rsid w:val="00E929E3"/>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55C2"/>
    <w:rsid w:val="00EF61F2"/>
    <w:rsid w:val="00F054FF"/>
    <w:rsid w:val="00F078BD"/>
    <w:rsid w:val="00F10B46"/>
    <w:rsid w:val="00F15C49"/>
    <w:rsid w:val="00F232D5"/>
    <w:rsid w:val="00F27495"/>
    <w:rsid w:val="00F31C12"/>
    <w:rsid w:val="00F352DE"/>
    <w:rsid w:val="00F36AE2"/>
    <w:rsid w:val="00F413D2"/>
    <w:rsid w:val="00F43691"/>
    <w:rsid w:val="00F50D8A"/>
    <w:rsid w:val="00F51B11"/>
    <w:rsid w:val="00F56343"/>
    <w:rsid w:val="00F66074"/>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60C"/>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5EB194"/>
  <w15:docId w15:val="{8FA1064C-C852-4FFF-9838-7E584D584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customStyle="1" w:styleId="Normal5">
    <w:name w:val="Normal+5"/>
    <w:basedOn w:val="Normal"/>
    <w:next w:val="Normal"/>
    <w:rsid w:val="00897A2D"/>
    <w:pPr>
      <w:autoSpaceDE w:val="0"/>
      <w:autoSpaceDN w:val="0"/>
      <w:adjustRightInd w:val="0"/>
      <w:spacing w:after="0" w:line="240" w:lineRule="auto"/>
    </w:pPr>
    <w:rPr>
      <w:rFonts w:ascii="Times New Roman" w:hAnsi="Times New Roman"/>
      <w:sz w:val="24"/>
      <w:szCs w:val="24"/>
      <w:lang w:val="en-US"/>
    </w:rPr>
  </w:style>
  <w:style w:type="paragraph" w:styleId="NoSpacing">
    <w:name w:val="No Spacing"/>
    <w:link w:val="NoSpacingChar"/>
    <w:qFormat/>
    <w:rsid w:val="00897A2D"/>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897A2D"/>
    <w:rPr>
      <w:rFonts w:ascii="Times New Roman" w:hAnsi="Times New Roman" w:cs="Times New Roman"/>
      <w:sz w:val="24"/>
      <w:szCs w:val="24"/>
      <w:lang w:val="ro-RO"/>
    </w:rPr>
  </w:style>
  <w:style w:type="character" w:customStyle="1" w:styleId="def">
    <w:name w:val="def"/>
    <w:basedOn w:val="DefaultParagraphFont"/>
    <w:rsid w:val="00897A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39435691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82D3FCCC-6AD7-4AB0-BA9A-F68379C75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5</Pages>
  <Words>1559</Words>
  <Characters>8890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Owner</cp:lastModifiedBy>
  <cp:revision>21</cp:revision>
  <dcterms:created xsi:type="dcterms:W3CDTF">2025-09-30T08:33:00Z</dcterms:created>
  <dcterms:modified xsi:type="dcterms:W3CDTF">2025-11-18T13:57:00Z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